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BD333" w14:textId="77777777" w:rsidR="00DF3F2D" w:rsidRPr="00AE0EF3" w:rsidRDefault="000B5845" w:rsidP="00C34101">
      <w:pPr>
        <w:pStyle w:val="Brdtekst"/>
        <w:rPr>
          <w:rFonts w:cs="Arial"/>
          <w:b/>
          <w:bCs/>
          <w:color w:val="auto"/>
          <w:kern w:val="32"/>
          <w:sz w:val="22"/>
          <w:szCs w:val="22"/>
        </w:rPr>
      </w:pPr>
      <w:r w:rsidRPr="00AE0EF3">
        <w:rPr>
          <w:rFonts w:cs="Arial"/>
          <w:noProof/>
          <w:color w:val="auto"/>
          <w:sz w:val="22"/>
          <w:szCs w:val="22"/>
        </w:rPr>
        <mc:AlternateContent>
          <mc:Choice Requires="wps">
            <w:drawing>
              <wp:anchor distT="0" distB="0" distL="114300" distR="114300" simplePos="0" relativeHeight="251658240" behindDoc="0" locked="0" layoutInCell="1" allowOverlap="1" wp14:anchorId="5809CEEB" wp14:editId="53CCF247">
                <wp:simplePos x="0" y="0"/>
                <wp:positionH relativeFrom="margin">
                  <wp:posOffset>-240030</wp:posOffset>
                </wp:positionH>
                <wp:positionV relativeFrom="paragraph">
                  <wp:posOffset>-450215</wp:posOffset>
                </wp:positionV>
                <wp:extent cx="7549515" cy="396240"/>
                <wp:effectExtent l="0" t="0" r="0" b="3810"/>
                <wp:wrapNone/>
                <wp:docPr id="14" name="Tekstfel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951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AEC77" w14:textId="20036D16" w:rsidR="009E5D53" w:rsidRPr="001205F0" w:rsidRDefault="005350A9" w:rsidP="000B5845">
                            <w:pPr>
                              <w:pStyle w:val="Emne"/>
                              <w:rPr>
                                <w:color w:val="C40009"/>
                              </w:rPr>
                            </w:pPr>
                            <w:r>
                              <w:rPr>
                                <w:b/>
                                <w:bCs/>
                                <w:color w:val="C40009"/>
                              </w:rPr>
                              <w:t xml:space="preserve">   </w:t>
                            </w:r>
                            <w:r w:rsidR="00E95B1C">
                              <w:rPr>
                                <w:color w:val="C40009"/>
                              </w:rPr>
                              <w:t>REFERAT</w:t>
                            </w:r>
                            <w:r w:rsidR="009E5D53">
                              <w:rPr>
                                <w:color w:val="C40009"/>
                              </w:rPr>
                              <w:t xml:space="preserve"> af organisationsbestyrelsesmøde Holstebro, DEN </w:t>
                            </w:r>
                            <w:r w:rsidR="004A7F8A">
                              <w:rPr>
                                <w:color w:val="C40009"/>
                              </w:rPr>
                              <w:t>2</w:t>
                            </w:r>
                            <w:r w:rsidR="00D8337A">
                              <w:rPr>
                                <w:color w:val="C40009"/>
                              </w:rPr>
                              <w:t>5</w:t>
                            </w:r>
                            <w:r w:rsidR="00A8690C">
                              <w:rPr>
                                <w:color w:val="C40009"/>
                              </w:rPr>
                              <w:t xml:space="preserve">. </w:t>
                            </w:r>
                            <w:r w:rsidR="004A7F8A">
                              <w:rPr>
                                <w:color w:val="C40009"/>
                              </w:rPr>
                              <w:t>NOVEMBER</w:t>
                            </w:r>
                            <w:r w:rsidR="00A8690C">
                              <w:rPr>
                                <w:color w:val="C40009"/>
                              </w:rPr>
                              <w:t xml:space="preserve"> 202</w:t>
                            </w:r>
                            <w:r w:rsidR="00D8337A">
                              <w:rPr>
                                <w:color w:val="C40009"/>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9CEEB" id="_x0000_t202" coordsize="21600,21600" o:spt="202" path="m,l,21600r21600,l21600,xe">
                <v:stroke joinstyle="miter"/>
                <v:path gradientshapeok="t" o:connecttype="rect"/>
              </v:shapetype>
              <v:shape id="Tekstfelt 14" o:spid="_x0000_s1026" type="#_x0000_t202" style="position:absolute;margin-left:-18.9pt;margin-top:-35.45pt;width:594.45pt;height:31.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" filled="f" stroked="f">
                <v:textbox>
                  <w:txbxContent>
                    <w:p w14:paraId="305AEC77" w14:textId="20036D16" w:rsidR="009E5D53" w:rsidRPr="001205F0" w:rsidRDefault="005350A9" w:rsidP="000B5845">
                      <w:pPr>
                        <w:pStyle w:val="Emne"/>
                        <w:rPr>
                          <w:color w:val="C40009"/>
                        </w:rPr>
                      </w:pPr>
                      <w:r>
                        <w:rPr>
                          <w:b/>
                          <w:bCs/>
                          <w:color w:val="C40009"/>
                        </w:rPr>
                        <w:t xml:space="preserve">   </w:t>
                      </w:r>
                      <w:r w:rsidR="00E95B1C">
                        <w:rPr>
                          <w:color w:val="C40009"/>
                        </w:rPr>
                        <w:t>REFERAT</w:t>
                      </w:r>
                      <w:r w:rsidR="009E5D53">
                        <w:rPr>
                          <w:color w:val="C40009"/>
                        </w:rPr>
                        <w:t xml:space="preserve"> af organisationsbestyrelsesmøde Holstebro, DEN </w:t>
                      </w:r>
                      <w:r w:rsidR="004A7F8A">
                        <w:rPr>
                          <w:color w:val="C40009"/>
                        </w:rPr>
                        <w:t>2</w:t>
                      </w:r>
                      <w:r w:rsidR="00D8337A">
                        <w:rPr>
                          <w:color w:val="C40009"/>
                        </w:rPr>
                        <w:t>5</w:t>
                      </w:r>
                      <w:r w:rsidR="00A8690C">
                        <w:rPr>
                          <w:color w:val="C40009"/>
                        </w:rPr>
                        <w:t xml:space="preserve">. </w:t>
                      </w:r>
                      <w:r w:rsidR="004A7F8A">
                        <w:rPr>
                          <w:color w:val="C40009"/>
                        </w:rPr>
                        <w:t>NOVEMBER</w:t>
                      </w:r>
                      <w:r w:rsidR="00A8690C">
                        <w:rPr>
                          <w:color w:val="C40009"/>
                        </w:rPr>
                        <w:t xml:space="preserve"> 202</w:t>
                      </w:r>
                      <w:r w:rsidR="00D8337A">
                        <w:rPr>
                          <w:color w:val="C40009"/>
                        </w:rPr>
                        <w:t>5</w:t>
                      </w:r>
                    </w:p>
                  </w:txbxContent>
                </v:textbox>
                <w10:wrap anchorx="margin"/>
              </v:shape>
            </w:pict>
          </mc:Fallback>
        </mc:AlternateContent>
      </w:r>
    </w:p>
    <w:p w14:paraId="2B2E62FB" w14:textId="07367AFF" w:rsidR="00F36630" w:rsidRPr="00AE0EF3" w:rsidRDefault="00F36630" w:rsidP="004A7F8A">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u w:val="single"/>
        </w:rPr>
        <w:t>Bestyrelses</w:t>
      </w:r>
      <w:r w:rsidR="00B573E4" w:rsidRPr="00AE0EF3">
        <w:rPr>
          <w:rFonts w:ascii="Arial" w:hAnsi="Arial" w:cs="Arial"/>
          <w:sz w:val="22"/>
          <w:szCs w:val="22"/>
          <w:u w:val="single"/>
        </w:rPr>
        <w:t>møde Lejerbo</w:t>
      </w:r>
      <w:r w:rsidR="004A7F8A" w:rsidRPr="00AE0EF3">
        <w:rPr>
          <w:rFonts w:ascii="Arial" w:hAnsi="Arial" w:cs="Arial"/>
          <w:sz w:val="22"/>
          <w:szCs w:val="22"/>
          <w:u w:val="single"/>
        </w:rPr>
        <w:t xml:space="preserve"> </w:t>
      </w:r>
      <w:r w:rsidR="00B573E4" w:rsidRPr="00AE0EF3">
        <w:rPr>
          <w:rFonts w:ascii="Arial" w:hAnsi="Arial" w:cs="Arial"/>
          <w:sz w:val="22"/>
          <w:szCs w:val="22"/>
          <w:u w:val="single"/>
        </w:rPr>
        <w:t>Holstebro d</w:t>
      </w:r>
      <w:r w:rsidR="004A7F8A" w:rsidRPr="00AE0EF3">
        <w:rPr>
          <w:rFonts w:ascii="Arial" w:hAnsi="Arial" w:cs="Arial"/>
          <w:sz w:val="22"/>
          <w:szCs w:val="22"/>
          <w:u w:val="single"/>
        </w:rPr>
        <w:t>.</w:t>
      </w:r>
      <w:r w:rsidR="00B573E4" w:rsidRPr="00AE0EF3">
        <w:rPr>
          <w:rFonts w:ascii="Arial" w:hAnsi="Arial" w:cs="Arial"/>
          <w:sz w:val="22"/>
          <w:szCs w:val="22"/>
          <w:u w:val="single"/>
        </w:rPr>
        <w:t xml:space="preserve"> </w:t>
      </w:r>
      <w:r w:rsidR="004A7F8A" w:rsidRPr="00AE0EF3">
        <w:rPr>
          <w:rFonts w:ascii="Arial" w:hAnsi="Arial" w:cs="Arial"/>
          <w:sz w:val="22"/>
          <w:szCs w:val="22"/>
          <w:u w:val="single"/>
        </w:rPr>
        <w:t>2</w:t>
      </w:r>
      <w:r w:rsidR="00D8337A" w:rsidRPr="00AE0EF3">
        <w:rPr>
          <w:rFonts w:ascii="Arial" w:hAnsi="Arial" w:cs="Arial"/>
          <w:sz w:val="22"/>
          <w:szCs w:val="22"/>
          <w:u w:val="single"/>
        </w:rPr>
        <w:t>5</w:t>
      </w:r>
      <w:r w:rsidR="00A8690C" w:rsidRPr="00AE0EF3">
        <w:rPr>
          <w:rFonts w:ascii="Arial" w:hAnsi="Arial" w:cs="Arial"/>
          <w:sz w:val="22"/>
          <w:szCs w:val="22"/>
          <w:u w:val="single"/>
        </w:rPr>
        <w:t xml:space="preserve">. </w:t>
      </w:r>
      <w:r w:rsidR="004A7F8A" w:rsidRPr="00AE0EF3">
        <w:rPr>
          <w:rFonts w:ascii="Arial" w:hAnsi="Arial" w:cs="Arial"/>
          <w:sz w:val="22"/>
          <w:szCs w:val="22"/>
          <w:u w:val="single"/>
        </w:rPr>
        <w:t>november</w:t>
      </w:r>
      <w:r w:rsidR="00A8690C" w:rsidRPr="00AE0EF3">
        <w:rPr>
          <w:rFonts w:ascii="Arial" w:hAnsi="Arial" w:cs="Arial"/>
          <w:sz w:val="22"/>
          <w:szCs w:val="22"/>
          <w:u w:val="single"/>
        </w:rPr>
        <w:t xml:space="preserve"> 202</w:t>
      </w:r>
      <w:r w:rsidR="00D8337A" w:rsidRPr="00AE0EF3">
        <w:rPr>
          <w:rFonts w:ascii="Arial" w:hAnsi="Arial" w:cs="Arial"/>
          <w:sz w:val="22"/>
          <w:szCs w:val="22"/>
          <w:u w:val="single"/>
        </w:rPr>
        <w:t>5</w:t>
      </w:r>
      <w:r w:rsidRPr="00AE0EF3">
        <w:rPr>
          <w:rFonts w:ascii="Arial" w:hAnsi="Arial" w:cs="Arial"/>
          <w:sz w:val="22"/>
          <w:szCs w:val="22"/>
          <w:u w:val="single"/>
        </w:rPr>
        <w:t xml:space="preserve"> kl. </w:t>
      </w:r>
      <w:r w:rsidR="004A7F8A" w:rsidRPr="00AE0EF3">
        <w:rPr>
          <w:rFonts w:ascii="Arial" w:hAnsi="Arial" w:cs="Arial"/>
          <w:sz w:val="22"/>
          <w:szCs w:val="22"/>
          <w:u w:val="single"/>
        </w:rPr>
        <w:t>1</w:t>
      </w:r>
      <w:r w:rsidR="00D8337A" w:rsidRPr="00AE0EF3">
        <w:rPr>
          <w:rFonts w:ascii="Arial" w:hAnsi="Arial" w:cs="Arial"/>
          <w:sz w:val="22"/>
          <w:szCs w:val="22"/>
          <w:u w:val="single"/>
        </w:rPr>
        <w:t>6</w:t>
      </w:r>
      <w:r w:rsidR="004A7F8A" w:rsidRPr="00AE0EF3">
        <w:rPr>
          <w:rFonts w:ascii="Arial" w:hAnsi="Arial" w:cs="Arial"/>
          <w:sz w:val="22"/>
          <w:szCs w:val="22"/>
          <w:u w:val="single"/>
        </w:rPr>
        <w:t>.00</w:t>
      </w:r>
      <w:r w:rsidR="008B3967" w:rsidRPr="00AE0EF3">
        <w:rPr>
          <w:rFonts w:ascii="Arial" w:hAnsi="Arial" w:cs="Arial"/>
          <w:sz w:val="22"/>
          <w:szCs w:val="22"/>
          <w:u w:val="single"/>
        </w:rPr>
        <w:t xml:space="preserve">, </w:t>
      </w:r>
      <w:r w:rsidR="006A7B4D" w:rsidRPr="00AE0EF3">
        <w:rPr>
          <w:rFonts w:ascii="Arial" w:hAnsi="Arial" w:cs="Arial"/>
          <w:sz w:val="22"/>
          <w:szCs w:val="22"/>
          <w:u w:val="single"/>
        </w:rPr>
        <w:t>Rå</w:t>
      </w:r>
      <w:r w:rsidR="00580927" w:rsidRPr="00AE0EF3">
        <w:rPr>
          <w:rFonts w:ascii="Arial" w:hAnsi="Arial" w:cs="Arial"/>
          <w:sz w:val="22"/>
          <w:szCs w:val="22"/>
          <w:u w:val="single"/>
        </w:rPr>
        <w:t>dhuskælderen, Holstebro</w:t>
      </w:r>
    </w:p>
    <w:p w14:paraId="2D97F12E" w14:textId="77777777" w:rsidR="00F36630" w:rsidRPr="00AE0EF3" w:rsidRDefault="00F36630" w:rsidP="00C34101">
      <w:pPr>
        <w:rPr>
          <w:rFonts w:ascii="Arial" w:hAnsi="Arial" w:cs="Arial"/>
          <w:sz w:val="22"/>
          <w:szCs w:val="22"/>
        </w:rPr>
      </w:pPr>
    </w:p>
    <w:p w14:paraId="013BF313" w14:textId="40B8B3F5" w:rsidR="00714DD5" w:rsidRPr="00AE0EF3" w:rsidRDefault="00F36630" w:rsidP="00C34101">
      <w:pPr>
        <w:rPr>
          <w:rFonts w:ascii="Arial" w:hAnsi="Arial" w:cs="Arial"/>
          <w:sz w:val="22"/>
          <w:szCs w:val="22"/>
        </w:rPr>
      </w:pPr>
      <w:r w:rsidRPr="00AE0EF3">
        <w:rPr>
          <w:rFonts w:ascii="Arial" w:hAnsi="Arial" w:cs="Arial"/>
          <w:sz w:val="22"/>
          <w:szCs w:val="22"/>
        </w:rPr>
        <w:t>Tils</w:t>
      </w:r>
      <w:r w:rsidR="0096396D" w:rsidRPr="00AE0EF3">
        <w:rPr>
          <w:rFonts w:ascii="Arial" w:hAnsi="Arial" w:cs="Arial"/>
          <w:sz w:val="22"/>
          <w:szCs w:val="22"/>
        </w:rPr>
        <w:t xml:space="preserve">tede </w:t>
      </w:r>
      <w:r w:rsidR="00727C8B" w:rsidRPr="00AE0EF3">
        <w:rPr>
          <w:rFonts w:ascii="Arial" w:hAnsi="Arial" w:cs="Arial"/>
          <w:sz w:val="22"/>
          <w:szCs w:val="22"/>
        </w:rPr>
        <w:t xml:space="preserve">var </w:t>
      </w:r>
      <w:r w:rsidR="0096396D" w:rsidRPr="00AE0EF3">
        <w:rPr>
          <w:rFonts w:ascii="Arial" w:hAnsi="Arial" w:cs="Arial"/>
          <w:sz w:val="22"/>
          <w:szCs w:val="22"/>
        </w:rPr>
        <w:t xml:space="preserve">bestyrelsesmedlemmerne </w:t>
      </w:r>
      <w:r w:rsidRPr="00AE0EF3">
        <w:rPr>
          <w:rFonts w:ascii="Arial" w:hAnsi="Arial" w:cs="Arial"/>
          <w:sz w:val="22"/>
          <w:szCs w:val="22"/>
        </w:rPr>
        <w:t>Per S</w:t>
      </w:r>
      <w:r w:rsidR="00080CD2" w:rsidRPr="00AE0EF3">
        <w:rPr>
          <w:rFonts w:ascii="Arial" w:hAnsi="Arial" w:cs="Arial"/>
          <w:sz w:val="22"/>
          <w:szCs w:val="22"/>
        </w:rPr>
        <w:t>.</w:t>
      </w:r>
      <w:r w:rsidRPr="00AE0EF3">
        <w:rPr>
          <w:rFonts w:ascii="Arial" w:hAnsi="Arial" w:cs="Arial"/>
          <w:sz w:val="22"/>
          <w:szCs w:val="22"/>
        </w:rPr>
        <w:t xml:space="preserve"> Nissen, </w:t>
      </w:r>
      <w:r w:rsidR="002B4598" w:rsidRPr="00AE0EF3">
        <w:rPr>
          <w:rFonts w:ascii="Arial" w:hAnsi="Arial" w:cs="Arial"/>
          <w:sz w:val="22"/>
          <w:szCs w:val="22"/>
        </w:rPr>
        <w:t>Christina A. Andersen,</w:t>
      </w:r>
      <w:r w:rsidR="00482764" w:rsidRPr="00AE0EF3">
        <w:rPr>
          <w:rFonts w:ascii="Arial" w:hAnsi="Arial" w:cs="Arial"/>
          <w:sz w:val="22"/>
          <w:szCs w:val="22"/>
        </w:rPr>
        <w:t xml:space="preserve"> </w:t>
      </w:r>
      <w:r w:rsidR="00727C8B" w:rsidRPr="00AE0EF3">
        <w:rPr>
          <w:rFonts w:ascii="Arial" w:hAnsi="Arial" w:cs="Arial"/>
          <w:sz w:val="22"/>
          <w:szCs w:val="22"/>
        </w:rPr>
        <w:t xml:space="preserve">Peder </w:t>
      </w:r>
      <w:r w:rsidR="00FE3894" w:rsidRPr="00AE0EF3">
        <w:rPr>
          <w:rFonts w:ascii="Arial" w:hAnsi="Arial" w:cs="Arial"/>
          <w:sz w:val="22"/>
          <w:szCs w:val="22"/>
        </w:rPr>
        <w:t>P. Madsen</w:t>
      </w:r>
      <w:r w:rsidR="00416A16" w:rsidRPr="00AE0EF3">
        <w:rPr>
          <w:rFonts w:ascii="Arial" w:hAnsi="Arial" w:cs="Arial"/>
          <w:sz w:val="22"/>
          <w:szCs w:val="22"/>
        </w:rPr>
        <w:t>,</w:t>
      </w:r>
      <w:r w:rsidRPr="00AE0EF3">
        <w:rPr>
          <w:rFonts w:ascii="Arial" w:hAnsi="Arial" w:cs="Arial"/>
          <w:sz w:val="22"/>
          <w:szCs w:val="22"/>
        </w:rPr>
        <w:t xml:space="preserve"> </w:t>
      </w:r>
      <w:r w:rsidR="004C0B51" w:rsidRPr="00AE0EF3">
        <w:rPr>
          <w:rFonts w:ascii="Arial" w:hAnsi="Arial" w:cs="Arial"/>
          <w:sz w:val="22"/>
          <w:szCs w:val="22"/>
        </w:rPr>
        <w:t>Jens Chr. Madsen</w:t>
      </w:r>
      <w:r w:rsidR="002B4598" w:rsidRPr="00AE0EF3">
        <w:rPr>
          <w:rFonts w:ascii="Arial" w:hAnsi="Arial" w:cs="Arial"/>
          <w:sz w:val="22"/>
          <w:szCs w:val="22"/>
        </w:rPr>
        <w:t xml:space="preserve"> og Anne Sakariassen</w:t>
      </w:r>
      <w:r w:rsidRPr="00AE0EF3">
        <w:rPr>
          <w:rFonts w:ascii="Arial" w:hAnsi="Arial" w:cs="Arial"/>
          <w:sz w:val="22"/>
          <w:szCs w:val="22"/>
        </w:rPr>
        <w:t>.</w:t>
      </w:r>
      <w:r w:rsidR="00540001" w:rsidRPr="00AE0EF3">
        <w:rPr>
          <w:rFonts w:ascii="Arial" w:hAnsi="Arial" w:cs="Arial"/>
          <w:sz w:val="22"/>
          <w:szCs w:val="22"/>
        </w:rPr>
        <w:t xml:space="preserve"> Desuden d</w:t>
      </w:r>
      <w:r w:rsidR="00714DD5" w:rsidRPr="00AE0EF3">
        <w:rPr>
          <w:rFonts w:ascii="Arial" w:hAnsi="Arial" w:cs="Arial"/>
          <w:sz w:val="22"/>
          <w:szCs w:val="22"/>
        </w:rPr>
        <w:t>elt</w:t>
      </w:r>
      <w:r w:rsidR="009D2471" w:rsidRPr="00AE0EF3">
        <w:rPr>
          <w:rFonts w:ascii="Arial" w:hAnsi="Arial" w:cs="Arial"/>
          <w:sz w:val="22"/>
          <w:szCs w:val="22"/>
        </w:rPr>
        <w:t>o</w:t>
      </w:r>
      <w:r w:rsidR="00240BD7" w:rsidRPr="00AE0EF3">
        <w:rPr>
          <w:rFonts w:ascii="Arial" w:hAnsi="Arial" w:cs="Arial"/>
          <w:sz w:val="22"/>
          <w:szCs w:val="22"/>
        </w:rPr>
        <w:t xml:space="preserve">g </w:t>
      </w:r>
      <w:r w:rsidR="00D134C3" w:rsidRPr="00AE0EF3">
        <w:rPr>
          <w:rFonts w:ascii="Arial" w:hAnsi="Arial" w:cs="Arial"/>
          <w:sz w:val="22"/>
          <w:szCs w:val="22"/>
        </w:rPr>
        <w:t xml:space="preserve">Hanne Sørensen </w:t>
      </w:r>
      <w:r w:rsidR="00540001" w:rsidRPr="00AE0EF3">
        <w:rPr>
          <w:rFonts w:ascii="Arial" w:hAnsi="Arial" w:cs="Arial"/>
          <w:sz w:val="22"/>
          <w:szCs w:val="22"/>
        </w:rPr>
        <w:t>uden stemmeret.</w:t>
      </w:r>
    </w:p>
    <w:p w14:paraId="314ECFFD" w14:textId="34BE1493" w:rsidR="00714DD5" w:rsidRPr="00AE0EF3" w:rsidRDefault="00714DD5" w:rsidP="00C34101">
      <w:pPr>
        <w:rPr>
          <w:rFonts w:ascii="Arial" w:hAnsi="Arial" w:cs="Arial"/>
          <w:sz w:val="22"/>
          <w:szCs w:val="22"/>
        </w:rPr>
      </w:pPr>
    </w:p>
    <w:p w14:paraId="05BA694E" w14:textId="22F2F779" w:rsidR="00B0573F" w:rsidRPr="00AE0EF3" w:rsidRDefault="00B83CE3" w:rsidP="00C34101">
      <w:pPr>
        <w:rPr>
          <w:rFonts w:ascii="Arial" w:hAnsi="Arial" w:cs="Arial"/>
          <w:sz w:val="22"/>
          <w:szCs w:val="22"/>
        </w:rPr>
      </w:pPr>
      <w:r w:rsidRPr="00AE0EF3">
        <w:rPr>
          <w:rFonts w:ascii="Arial" w:hAnsi="Arial" w:cs="Arial"/>
          <w:sz w:val="22"/>
          <w:szCs w:val="22"/>
        </w:rPr>
        <w:t xml:space="preserve"> </w:t>
      </w:r>
      <w:r w:rsidR="00F36630" w:rsidRPr="00AE0EF3">
        <w:rPr>
          <w:rFonts w:ascii="Arial" w:hAnsi="Arial" w:cs="Arial"/>
          <w:sz w:val="22"/>
          <w:szCs w:val="22"/>
        </w:rPr>
        <w:t>Fra administrationen delt</w:t>
      </w:r>
      <w:r w:rsidR="00397100" w:rsidRPr="00AE0EF3">
        <w:rPr>
          <w:rFonts w:ascii="Arial" w:hAnsi="Arial" w:cs="Arial"/>
          <w:sz w:val="22"/>
          <w:szCs w:val="22"/>
        </w:rPr>
        <w:t>og</w:t>
      </w:r>
      <w:r w:rsidR="00F36630" w:rsidRPr="00AE0EF3">
        <w:rPr>
          <w:rFonts w:ascii="Arial" w:hAnsi="Arial" w:cs="Arial"/>
          <w:sz w:val="22"/>
          <w:szCs w:val="22"/>
        </w:rPr>
        <w:t xml:space="preserve"> forretningsfører </w:t>
      </w:r>
      <w:r w:rsidR="00F058CE" w:rsidRPr="00AE0EF3">
        <w:rPr>
          <w:rFonts w:ascii="Arial" w:hAnsi="Arial" w:cs="Arial"/>
          <w:sz w:val="22"/>
          <w:szCs w:val="22"/>
        </w:rPr>
        <w:t>Bendix Jensen</w:t>
      </w:r>
      <w:r w:rsidR="00F36630" w:rsidRPr="00AE0EF3">
        <w:rPr>
          <w:rFonts w:ascii="Arial" w:hAnsi="Arial" w:cs="Arial"/>
          <w:sz w:val="22"/>
          <w:szCs w:val="22"/>
        </w:rPr>
        <w:t xml:space="preserve"> og sekretær Trine Slot (ref.).</w:t>
      </w:r>
    </w:p>
    <w:p w14:paraId="76EDFD3A" w14:textId="77777777" w:rsidR="002B469E" w:rsidRPr="00AE0EF3" w:rsidRDefault="002B469E" w:rsidP="00C34101">
      <w:pPr>
        <w:rPr>
          <w:rFonts w:ascii="Arial" w:hAnsi="Arial" w:cs="Arial"/>
          <w:sz w:val="22"/>
          <w:szCs w:val="22"/>
        </w:rPr>
      </w:pPr>
    </w:p>
    <w:p w14:paraId="30CC7C36" w14:textId="0B8E321C" w:rsidR="009848CC" w:rsidRPr="00AE0EF3" w:rsidRDefault="00235A2E"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 xml:space="preserve"> </w:t>
      </w:r>
      <w:r w:rsidR="009848CC" w:rsidRPr="00AE0EF3">
        <w:rPr>
          <w:rFonts w:ascii="Arial" w:hAnsi="Arial" w:cs="Arial"/>
          <w:sz w:val="22"/>
          <w:szCs w:val="22"/>
        </w:rPr>
        <w:t>For</w:t>
      </w:r>
      <w:r w:rsidR="00B97242" w:rsidRPr="00AE0EF3">
        <w:rPr>
          <w:rFonts w:ascii="Arial" w:hAnsi="Arial" w:cs="Arial"/>
          <w:sz w:val="22"/>
          <w:szCs w:val="22"/>
        </w:rPr>
        <w:t>mand Per S. Nissen</w:t>
      </w:r>
      <w:r w:rsidR="009848CC" w:rsidRPr="00AE0EF3">
        <w:rPr>
          <w:rFonts w:ascii="Arial" w:hAnsi="Arial" w:cs="Arial"/>
          <w:sz w:val="22"/>
          <w:szCs w:val="22"/>
        </w:rPr>
        <w:t xml:space="preserve"> b</w:t>
      </w:r>
      <w:r w:rsidR="00397100" w:rsidRPr="00AE0EF3">
        <w:rPr>
          <w:rFonts w:ascii="Arial" w:hAnsi="Arial" w:cs="Arial"/>
          <w:sz w:val="22"/>
          <w:szCs w:val="22"/>
        </w:rPr>
        <w:t>ød</w:t>
      </w:r>
      <w:r w:rsidR="009848CC" w:rsidRPr="00AE0EF3">
        <w:rPr>
          <w:rFonts w:ascii="Arial" w:hAnsi="Arial" w:cs="Arial"/>
          <w:sz w:val="22"/>
          <w:szCs w:val="22"/>
        </w:rPr>
        <w:t xml:space="preserve"> velkommen</w:t>
      </w:r>
      <w:r w:rsidR="009F5EEE" w:rsidRPr="00AE0EF3">
        <w:rPr>
          <w:rFonts w:ascii="Arial" w:hAnsi="Arial" w:cs="Arial"/>
          <w:sz w:val="22"/>
          <w:szCs w:val="22"/>
        </w:rPr>
        <w:t xml:space="preserve"> og åbne</w:t>
      </w:r>
      <w:r w:rsidR="00397100" w:rsidRPr="00AE0EF3">
        <w:rPr>
          <w:rFonts w:ascii="Arial" w:hAnsi="Arial" w:cs="Arial"/>
          <w:sz w:val="22"/>
          <w:szCs w:val="22"/>
        </w:rPr>
        <w:t>de</w:t>
      </w:r>
      <w:r w:rsidR="009F5EEE" w:rsidRPr="00AE0EF3">
        <w:rPr>
          <w:rFonts w:ascii="Arial" w:hAnsi="Arial" w:cs="Arial"/>
          <w:sz w:val="22"/>
          <w:szCs w:val="22"/>
        </w:rPr>
        <w:t xml:space="preserve"> mødet.</w:t>
      </w:r>
    </w:p>
    <w:p w14:paraId="1BE70933" w14:textId="77777777" w:rsidR="00F36630" w:rsidRPr="00AE0EF3" w:rsidRDefault="00F36630"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2B6A12C" w14:textId="77777777" w:rsidR="00095F21" w:rsidRPr="00AE0EF3" w:rsidRDefault="00095F21"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2A9FC0E4" w14:textId="77777777" w:rsidR="00240BD7" w:rsidRPr="00AE0EF3" w:rsidRDefault="00240BD7"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21CF2AE9" w14:textId="6456B972" w:rsidR="005C4C47" w:rsidRPr="00AE0EF3" w:rsidRDefault="00746B47"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Pr>
          <w:rFonts w:ascii="Arial" w:hAnsi="Arial" w:cs="Arial"/>
          <w:sz w:val="22"/>
          <w:szCs w:val="22"/>
        </w:rPr>
        <w:t xml:space="preserve"> </w:t>
      </w:r>
      <w:r w:rsidR="00F36630" w:rsidRPr="00AE0EF3">
        <w:rPr>
          <w:rFonts w:ascii="Arial" w:hAnsi="Arial" w:cs="Arial"/>
          <w:sz w:val="22"/>
          <w:szCs w:val="22"/>
        </w:rPr>
        <w:t>Dagsorden for mødet:</w:t>
      </w:r>
    </w:p>
    <w:p w14:paraId="7280651B" w14:textId="77777777" w:rsidR="00160605" w:rsidRPr="00AE0EF3" w:rsidRDefault="00160605" w:rsidP="00C34101">
      <w:pPr>
        <w:rPr>
          <w:rFonts w:ascii="Arial" w:hAnsi="Arial" w:cs="Arial"/>
          <w:b/>
          <w:sz w:val="22"/>
          <w:szCs w:val="22"/>
        </w:rPr>
      </w:pPr>
    </w:p>
    <w:p w14:paraId="794A71AE" w14:textId="54C3141D"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 xml:space="preserve">Godkendelse af referat fra mødet </w:t>
      </w:r>
      <w:r w:rsidR="00850CD8" w:rsidRPr="00AE0EF3">
        <w:rPr>
          <w:rFonts w:ascii="Arial" w:hAnsi="Arial" w:cs="Arial"/>
        </w:rPr>
        <w:t>den 11.06.2025</w:t>
      </w:r>
    </w:p>
    <w:p w14:paraId="37F80703" w14:textId="77777777"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Meddelelser fra formanden.</w:t>
      </w:r>
    </w:p>
    <w:p w14:paraId="4131E005" w14:textId="77777777"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Meddelelser fra administrationen.</w:t>
      </w:r>
    </w:p>
    <w:p w14:paraId="316C092B" w14:textId="77777777"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Udlejningssituationen.</w:t>
      </w:r>
    </w:p>
    <w:p w14:paraId="18A878EF" w14:textId="02B256CF" w:rsidR="00D272A9" w:rsidRPr="00AE0EF3" w:rsidRDefault="003E3DE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Styringsdialogmøde</w:t>
      </w:r>
      <w:r w:rsidR="00495A3F" w:rsidRPr="00AE0EF3">
        <w:rPr>
          <w:rFonts w:ascii="Arial" w:hAnsi="Arial" w:cs="Arial"/>
        </w:rPr>
        <w:t xml:space="preserve"> (bilag)</w:t>
      </w:r>
    </w:p>
    <w:p w14:paraId="1C78D44F" w14:textId="77777777" w:rsidR="00C5312C"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Valg</w:t>
      </w:r>
      <w:r w:rsidR="00C5312C" w:rsidRPr="00AE0EF3">
        <w:rPr>
          <w:rFonts w:ascii="Arial" w:hAnsi="Arial" w:cs="Arial"/>
        </w:rPr>
        <w:t xml:space="preserve"> af 4 landsrepræsentantskabsmedlemmer</w:t>
      </w:r>
      <w:r w:rsidRPr="00AE0EF3">
        <w:rPr>
          <w:rFonts w:ascii="Arial" w:hAnsi="Arial" w:cs="Arial"/>
        </w:rPr>
        <w:t xml:space="preserve"> til </w:t>
      </w:r>
    </w:p>
    <w:p w14:paraId="544C095D" w14:textId="62BD8A8B" w:rsidR="00D272A9" w:rsidRPr="00AE0EF3" w:rsidRDefault="00495A3F" w:rsidP="00C5312C">
      <w:pPr>
        <w:pStyle w:val="Listeafsnit"/>
        <w:spacing w:after="0" w:line="240" w:lineRule="auto"/>
        <w:contextualSpacing w:val="0"/>
        <w:rPr>
          <w:rFonts w:ascii="Arial" w:hAnsi="Arial" w:cs="Arial"/>
        </w:rPr>
      </w:pPr>
      <w:r w:rsidRPr="00AE0EF3">
        <w:rPr>
          <w:rFonts w:ascii="Arial" w:hAnsi="Arial" w:cs="Arial"/>
        </w:rPr>
        <w:t>DAB-</w:t>
      </w:r>
      <w:r w:rsidR="00D272A9" w:rsidRPr="00AE0EF3">
        <w:rPr>
          <w:rFonts w:ascii="Arial" w:hAnsi="Arial" w:cs="Arial"/>
        </w:rPr>
        <w:t>Lejerbos Landsrepræsentantskab 202</w:t>
      </w:r>
      <w:r w:rsidRPr="00AE0EF3">
        <w:rPr>
          <w:rFonts w:ascii="Arial" w:hAnsi="Arial" w:cs="Arial"/>
        </w:rPr>
        <w:t>6</w:t>
      </w:r>
      <w:r w:rsidR="00D272A9" w:rsidRPr="00AE0EF3">
        <w:rPr>
          <w:rFonts w:ascii="Arial" w:hAnsi="Arial" w:cs="Arial"/>
        </w:rPr>
        <w:t>.</w:t>
      </w:r>
    </w:p>
    <w:p w14:paraId="0410270E" w14:textId="77777777"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Diverse.</w:t>
      </w:r>
    </w:p>
    <w:p w14:paraId="7AB6F7A2" w14:textId="77777777"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Næste møde.</w:t>
      </w:r>
    </w:p>
    <w:p w14:paraId="584700DB" w14:textId="77777777" w:rsidR="00D272A9" w:rsidRPr="00AE0EF3" w:rsidRDefault="00D272A9" w:rsidP="00D272A9">
      <w:pPr>
        <w:pStyle w:val="Listeafsnit"/>
        <w:numPr>
          <w:ilvl w:val="0"/>
          <w:numId w:val="11"/>
        </w:numPr>
        <w:spacing w:after="0" w:line="240" w:lineRule="auto"/>
        <w:contextualSpacing w:val="0"/>
        <w:rPr>
          <w:rFonts w:ascii="Arial" w:hAnsi="Arial" w:cs="Arial"/>
        </w:rPr>
      </w:pPr>
      <w:r w:rsidRPr="00AE0EF3">
        <w:rPr>
          <w:rFonts w:ascii="Arial" w:hAnsi="Arial" w:cs="Arial"/>
        </w:rPr>
        <w:t>Eventuelt.</w:t>
      </w:r>
    </w:p>
    <w:p w14:paraId="05A07561" w14:textId="77777777" w:rsidR="00167CCD" w:rsidRPr="00AE0EF3" w:rsidRDefault="00167CCD" w:rsidP="00C34101">
      <w:pPr>
        <w:pStyle w:val="Listeafsnit"/>
        <w:spacing w:after="0" w:line="240" w:lineRule="auto"/>
        <w:contextualSpacing w:val="0"/>
        <w:rPr>
          <w:rFonts w:ascii="Arial" w:hAnsi="Arial" w:cs="Arial"/>
        </w:rPr>
      </w:pPr>
    </w:p>
    <w:p w14:paraId="7B39E7A9" w14:textId="77777777" w:rsidR="00D828D5" w:rsidRPr="00AE0EF3" w:rsidRDefault="00D828D5"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1360BF6A" w14:textId="77777777" w:rsidR="00416A16" w:rsidRPr="00AE0EF3" w:rsidRDefault="00416A16"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2B1E845C" w14:textId="77777777" w:rsidR="00095F21" w:rsidRPr="00AE0EF3" w:rsidRDefault="00095F21"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7B9A94E" w14:textId="73BEE8D5" w:rsidR="009539CB" w:rsidRPr="00AE0EF3" w:rsidRDefault="00416A16" w:rsidP="009539CB">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u w:val="single"/>
        </w:rPr>
        <w:t xml:space="preserve">Ad 1. Godkendelse af seneste referat </w:t>
      </w:r>
      <w:r w:rsidR="00495A3F" w:rsidRPr="00AE0EF3">
        <w:rPr>
          <w:rFonts w:ascii="Arial" w:hAnsi="Arial" w:cs="Arial"/>
          <w:sz w:val="22"/>
          <w:szCs w:val="22"/>
          <w:u w:val="single"/>
        </w:rPr>
        <w:t>11.06.2025</w:t>
      </w:r>
    </w:p>
    <w:p w14:paraId="6CF71C43" w14:textId="77777777" w:rsidR="00235A2E" w:rsidRPr="00AE0EF3" w:rsidRDefault="00235A2E" w:rsidP="009539CB">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722717E7" w14:textId="42B68ECA" w:rsidR="00416A16" w:rsidRPr="00AE0EF3" w:rsidRDefault="00235A2E" w:rsidP="009539CB">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rPr>
        <w:t>R</w:t>
      </w:r>
      <w:r w:rsidR="00B92418" w:rsidRPr="00AE0EF3">
        <w:rPr>
          <w:rFonts w:ascii="Arial" w:hAnsi="Arial" w:cs="Arial"/>
          <w:sz w:val="22"/>
          <w:szCs w:val="22"/>
        </w:rPr>
        <w:t xml:space="preserve">eferatet af </w:t>
      </w:r>
      <w:r w:rsidR="00495A3F" w:rsidRPr="00AE0EF3">
        <w:rPr>
          <w:rFonts w:ascii="Arial" w:hAnsi="Arial" w:cs="Arial"/>
          <w:sz w:val="22"/>
          <w:szCs w:val="22"/>
        </w:rPr>
        <w:t>11.06.2025</w:t>
      </w:r>
      <w:r w:rsidR="00D272A9" w:rsidRPr="00AE0EF3">
        <w:rPr>
          <w:rFonts w:ascii="Arial" w:hAnsi="Arial" w:cs="Arial"/>
          <w:sz w:val="22"/>
          <w:szCs w:val="22"/>
        </w:rPr>
        <w:t xml:space="preserve"> </w:t>
      </w:r>
      <w:r w:rsidRPr="00AE0EF3">
        <w:rPr>
          <w:rFonts w:ascii="Arial" w:hAnsi="Arial" w:cs="Arial"/>
          <w:sz w:val="22"/>
          <w:szCs w:val="22"/>
        </w:rPr>
        <w:t>godkendt.</w:t>
      </w:r>
    </w:p>
    <w:p w14:paraId="36193829" w14:textId="2231F048" w:rsidR="00276135" w:rsidRPr="00AE0EF3" w:rsidRDefault="00276135"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Referatet er udsendt i underskrevet stand</w:t>
      </w:r>
      <w:r w:rsidR="008F031D" w:rsidRPr="00AE0EF3">
        <w:rPr>
          <w:rFonts w:ascii="Arial" w:hAnsi="Arial" w:cs="Arial"/>
          <w:sz w:val="22"/>
          <w:szCs w:val="22"/>
        </w:rPr>
        <w:t>.</w:t>
      </w:r>
    </w:p>
    <w:p w14:paraId="6F50986D" w14:textId="01F47E38" w:rsidR="0036661A" w:rsidRPr="00AE0EF3" w:rsidRDefault="0036661A"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206C9D2" w14:textId="77777777" w:rsidR="009539CB" w:rsidRPr="00AE0EF3" w:rsidRDefault="009539CB"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1B9ADE1F" w14:textId="1F481273" w:rsidR="0036661A" w:rsidRPr="00AE0EF3" w:rsidRDefault="0036661A" w:rsidP="00C34101">
      <w:pPr>
        <w:tabs>
          <w:tab w:val="left" w:pos="426"/>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1A3959D0" w14:textId="1B2780D0" w:rsidR="0036661A" w:rsidRPr="00AE0EF3" w:rsidRDefault="0036661A"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u w:val="single"/>
        </w:rPr>
        <w:t>Ad 2. Meddelelser fra formanden</w:t>
      </w:r>
    </w:p>
    <w:p w14:paraId="5C7F4EA2" w14:textId="77777777" w:rsidR="002D644F" w:rsidRPr="00AE0EF3" w:rsidRDefault="002D644F"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553D8A9A" w14:textId="42D51815" w:rsidR="00C5312C" w:rsidRDefault="00C5312C"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Formanden har deltaget i møder i Trivselshuset og de</w:t>
      </w:r>
      <w:r w:rsidR="007D0948" w:rsidRPr="00AE0EF3">
        <w:rPr>
          <w:rFonts w:ascii="Arial" w:hAnsi="Arial" w:cs="Arial"/>
          <w:sz w:val="22"/>
          <w:szCs w:val="22"/>
        </w:rPr>
        <w:t>t er hans indtryk, at det går rigtig godt.</w:t>
      </w:r>
    </w:p>
    <w:p w14:paraId="2BC757A0" w14:textId="6827495D" w:rsidR="0030290F" w:rsidRPr="00AE0EF3" w:rsidRDefault="0030290F"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Pr>
          <w:rFonts w:ascii="Arial" w:hAnsi="Arial" w:cs="Arial"/>
          <w:sz w:val="22"/>
          <w:szCs w:val="22"/>
        </w:rPr>
        <w:t>Ellers intet nyt fra sidst.</w:t>
      </w:r>
    </w:p>
    <w:p w14:paraId="46E505A4" w14:textId="77777777" w:rsidR="008F5739" w:rsidRPr="00AE0EF3" w:rsidRDefault="008F5739"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493A2DC" w14:textId="77777777" w:rsidR="005572F9" w:rsidRPr="00AE0EF3" w:rsidRDefault="005572F9"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1AC1262D" w14:textId="77777777" w:rsidR="00C5312C" w:rsidRPr="00AE0EF3" w:rsidRDefault="00C5312C"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86C96B0" w14:textId="77777777" w:rsidR="00C5312C" w:rsidRPr="00AE0EF3" w:rsidRDefault="00C5312C"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3B9E2D73" w14:textId="77777777" w:rsidR="00C5312C" w:rsidRPr="00AE0EF3" w:rsidRDefault="00C5312C"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0894366" w14:textId="537AC24B" w:rsidR="00F36630" w:rsidRDefault="00F36630"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u w:val="single"/>
        </w:rPr>
        <w:t xml:space="preserve">Ad </w:t>
      </w:r>
      <w:r w:rsidR="0036661A" w:rsidRPr="00AE0EF3">
        <w:rPr>
          <w:rFonts w:ascii="Arial" w:hAnsi="Arial" w:cs="Arial"/>
          <w:sz w:val="22"/>
          <w:szCs w:val="22"/>
          <w:u w:val="single"/>
        </w:rPr>
        <w:t>3</w:t>
      </w:r>
      <w:r w:rsidRPr="00AE0EF3">
        <w:rPr>
          <w:rFonts w:ascii="Arial" w:hAnsi="Arial" w:cs="Arial"/>
          <w:sz w:val="22"/>
          <w:szCs w:val="22"/>
          <w:u w:val="single"/>
        </w:rPr>
        <w:t>. Meddelelser fra administrationen</w:t>
      </w:r>
      <w:r w:rsidR="005B1E3A" w:rsidRPr="00AE0EF3">
        <w:rPr>
          <w:rFonts w:ascii="Arial" w:hAnsi="Arial" w:cs="Arial"/>
          <w:sz w:val="22"/>
          <w:szCs w:val="22"/>
          <w:u w:val="single"/>
        </w:rPr>
        <w:t xml:space="preserve"> </w:t>
      </w:r>
    </w:p>
    <w:p w14:paraId="31BA2504" w14:textId="77777777" w:rsidR="0030290F" w:rsidRDefault="0030290F"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1B9846C1" w14:textId="1177F3CF" w:rsidR="0030290F" w:rsidRPr="00AE0EF3" w:rsidRDefault="0030290F" w:rsidP="0030290F">
      <w:pPr>
        <w:spacing w:line="276" w:lineRule="auto"/>
        <w:rPr>
          <w:rFonts w:ascii="Arial" w:hAnsi="Arial" w:cs="Arial"/>
          <w:sz w:val="22"/>
          <w:szCs w:val="22"/>
        </w:rPr>
      </w:pPr>
      <w:r>
        <w:rPr>
          <w:rFonts w:ascii="Arial" w:hAnsi="Arial" w:cs="Arial"/>
          <w:sz w:val="22"/>
          <w:szCs w:val="22"/>
        </w:rPr>
        <w:t>Bendix Jensen</w:t>
      </w:r>
      <w:r w:rsidRPr="00AE0EF3">
        <w:rPr>
          <w:rFonts w:ascii="Arial" w:hAnsi="Arial" w:cs="Arial"/>
          <w:sz w:val="22"/>
          <w:szCs w:val="22"/>
        </w:rPr>
        <w:t xml:space="preserve"> henviste til tidligere fremsendte mail af 15.10.2025. </w:t>
      </w:r>
      <w:r w:rsidR="00404BD2">
        <w:rPr>
          <w:rFonts w:ascii="Arial" w:hAnsi="Arial" w:cs="Arial"/>
          <w:sz w:val="22"/>
          <w:szCs w:val="22"/>
        </w:rPr>
        <w:t>(bilag)</w:t>
      </w:r>
    </w:p>
    <w:p w14:paraId="7EA50406" w14:textId="77777777" w:rsidR="0030290F" w:rsidRPr="00AE0EF3" w:rsidRDefault="0030290F"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2919F6B7" w14:textId="0B4FDB67" w:rsidR="00C5312C" w:rsidRPr="00AE0EF3" w:rsidRDefault="00C1123F"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E</w:t>
      </w:r>
      <w:r w:rsidR="00C5312C" w:rsidRPr="00AE0EF3">
        <w:rPr>
          <w:rFonts w:ascii="Arial" w:hAnsi="Arial" w:cs="Arial"/>
          <w:sz w:val="22"/>
          <w:szCs w:val="22"/>
        </w:rPr>
        <w:t xml:space="preserve">n ældre sag </w:t>
      </w:r>
      <w:r w:rsidRPr="00AE0EF3">
        <w:rPr>
          <w:rFonts w:ascii="Arial" w:hAnsi="Arial" w:cs="Arial"/>
          <w:sz w:val="22"/>
          <w:szCs w:val="22"/>
        </w:rPr>
        <w:t xml:space="preserve">genåbnes </w:t>
      </w:r>
      <w:r w:rsidR="009C3CF1" w:rsidRPr="00AE0EF3">
        <w:rPr>
          <w:rFonts w:ascii="Arial" w:hAnsi="Arial" w:cs="Arial"/>
          <w:sz w:val="22"/>
          <w:szCs w:val="22"/>
        </w:rPr>
        <w:t>ift. fritagelse for inddækning af lejetab.</w:t>
      </w:r>
    </w:p>
    <w:p w14:paraId="69FE04A8" w14:textId="28958659" w:rsidR="00344CB9" w:rsidRPr="00AE0EF3" w:rsidRDefault="001139E2"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Pr>
          <w:rFonts w:ascii="Arial" w:hAnsi="Arial" w:cs="Arial"/>
          <w:sz w:val="22"/>
          <w:szCs w:val="22"/>
        </w:rPr>
        <w:t>LUKKET PUNKT</w:t>
      </w:r>
    </w:p>
    <w:p w14:paraId="6CEB7EC3" w14:textId="4B09F28E" w:rsidR="00A43731" w:rsidRPr="00AE0EF3" w:rsidRDefault="00A43731"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1CD17CB2" w14:textId="77777777" w:rsidR="00344CB9" w:rsidRPr="00AE0EF3" w:rsidRDefault="00344CB9" w:rsidP="00C341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6A808EB6" w14:textId="0418B214" w:rsidR="00060380" w:rsidRPr="00AE0EF3" w:rsidRDefault="005F377A" w:rsidP="008F573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rPr>
        <w:t xml:space="preserve">Forretningsfører </w:t>
      </w:r>
      <w:r w:rsidR="0086614F" w:rsidRPr="00AE0EF3">
        <w:rPr>
          <w:rFonts w:ascii="Arial" w:hAnsi="Arial" w:cs="Arial"/>
          <w:sz w:val="22"/>
          <w:szCs w:val="22"/>
        </w:rPr>
        <w:t>Bendix Jensen</w:t>
      </w:r>
      <w:r w:rsidRPr="00AE0EF3">
        <w:rPr>
          <w:rFonts w:ascii="Arial" w:hAnsi="Arial" w:cs="Arial"/>
          <w:sz w:val="22"/>
          <w:szCs w:val="22"/>
        </w:rPr>
        <w:t xml:space="preserve"> </w:t>
      </w:r>
      <w:r w:rsidR="000C259C" w:rsidRPr="00AE0EF3">
        <w:rPr>
          <w:rFonts w:ascii="Arial" w:hAnsi="Arial" w:cs="Arial"/>
          <w:sz w:val="22"/>
          <w:szCs w:val="22"/>
        </w:rPr>
        <w:t>orienterede</w:t>
      </w:r>
      <w:r w:rsidR="0088289D" w:rsidRPr="00AE0EF3">
        <w:rPr>
          <w:rFonts w:ascii="Arial" w:hAnsi="Arial" w:cs="Arial"/>
          <w:sz w:val="22"/>
          <w:szCs w:val="22"/>
        </w:rPr>
        <w:t xml:space="preserve"> </w:t>
      </w:r>
      <w:r w:rsidR="00B6453E" w:rsidRPr="00AE0EF3">
        <w:rPr>
          <w:rFonts w:ascii="Arial" w:hAnsi="Arial" w:cs="Arial"/>
          <w:sz w:val="22"/>
          <w:szCs w:val="22"/>
        </w:rPr>
        <w:t>om arb</w:t>
      </w:r>
      <w:r w:rsidR="000B7BF4" w:rsidRPr="00AE0EF3">
        <w:rPr>
          <w:rFonts w:ascii="Arial" w:hAnsi="Arial" w:cs="Arial"/>
          <w:sz w:val="22"/>
          <w:szCs w:val="22"/>
        </w:rPr>
        <w:t xml:space="preserve">ejdet </w:t>
      </w:r>
      <w:r w:rsidR="00B6453E" w:rsidRPr="00AE0EF3">
        <w:rPr>
          <w:rFonts w:ascii="Arial" w:hAnsi="Arial" w:cs="Arial"/>
          <w:sz w:val="22"/>
          <w:szCs w:val="22"/>
        </w:rPr>
        <w:t>med SoMe</w:t>
      </w:r>
      <w:r w:rsidR="00955E29" w:rsidRPr="00AE0EF3">
        <w:rPr>
          <w:rFonts w:ascii="Arial" w:hAnsi="Arial" w:cs="Arial"/>
          <w:sz w:val="22"/>
          <w:szCs w:val="22"/>
        </w:rPr>
        <w:t xml:space="preserve"> og den </w:t>
      </w:r>
      <w:r w:rsidR="00FB45D1" w:rsidRPr="00AE0EF3">
        <w:rPr>
          <w:rFonts w:ascii="Arial" w:hAnsi="Arial" w:cs="Arial"/>
          <w:sz w:val="22"/>
          <w:szCs w:val="22"/>
        </w:rPr>
        <w:t>årlige udg</w:t>
      </w:r>
      <w:r w:rsidR="00822176" w:rsidRPr="00AE0EF3">
        <w:rPr>
          <w:rFonts w:ascii="Arial" w:hAnsi="Arial" w:cs="Arial"/>
          <w:sz w:val="22"/>
          <w:szCs w:val="22"/>
        </w:rPr>
        <w:t>i</w:t>
      </w:r>
      <w:r w:rsidR="00FB45D1" w:rsidRPr="00AE0EF3">
        <w:rPr>
          <w:rFonts w:ascii="Arial" w:hAnsi="Arial" w:cs="Arial"/>
          <w:sz w:val="22"/>
          <w:szCs w:val="22"/>
        </w:rPr>
        <w:t xml:space="preserve">ft </w:t>
      </w:r>
      <w:r w:rsidR="00822176" w:rsidRPr="00AE0EF3">
        <w:rPr>
          <w:rFonts w:ascii="Arial" w:hAnsi="Arial" w:cs="Arial"/>
          <w:sz w:val="22"/>
          <w:szCs w:val="22"/>
        </w:rPr>
        <w:t xml:space="preserve">til løn </w:t>
      </w:r>
      <w:r w:rsidR="00FB45D1" w:rsidRPr="00AE0EF3">
        <w:rPr>
          <w:rFonts w:ascii="Arial" w:hAnsi="Arial" w:cs="Arial"/>
          <w:sz w:val="22"/>
          <w:szCs w:val="22"/>
        </w:rPr>
        <w:t xml:space="preserve">på </w:t>
      </w:r>
      <w:r w:rsidR="00822176" w:rsidRPr="00AE0EF3">
        <w:rPr>
          <w:rFonts w:ascii="Arial" w:hAnsi="Arial" w:cs="Arial"/>
          <w:sz w:val="22"/>
          <w:szCs w:val="22"/>
        </w:rPr>
        <w:t xml:space="preserve">69.767 </w:t>
      </w:r>
      <w:r w:rsidR="000A7C32" w:rsidRPr="00AE0EF3">
        <w:rPr>
          <w:rFonts w:ascii="Arial" w:hAnsi="Arial" w:cs="Arial"/>
          <w:sz w:val="22"/>
          <w:szCs w:val="22"/>
        </w:rPr>
        <w:t xml:space="preserve">kr. </w:t>
      </w:r>
      <w:r w:rsidR="000A7C32" w:rsidRPr="00AE0EF3">
        <w:rPr>
          <w:rFonts w:ascii="Arial" w:hAnsi="Arial" w:cs="Arial"/>
          <w:sz w:val="22"/>
          <w:szCs w:val="22"/>
          <w:u w:val="single"/>
        </w:rPr>
        <w:t>Bestyrelsen godkend</w:t>
      </w:r>
      <w:r w:rsidR="003A6A70" w:rsidRPr="00AE0EF3">
        <w:rPr>
          <w:rFonts w:ascii="Arial" w:hAnsi="Arial" w:cs="Arial"/>
          <w:sz w:val="22"/>
          <w:szCs w:val="22"/>
          <w:u w:val="single"/>
        </w:rPr>
        <w:t>t</w:t>
      </w:r>
      <w:r w:rsidR="000A7C32" w:rsidRPr="00AE0EF3">
        <w:rPr>
          <w:rFonts w:ascii="Arial" w:hAnsi="Arial" w:cs="Arial"/>
          <w:sz w:val="22"/>
          <w:szCs w:val="22"/>
          <w:u w:val="single"/>
        </w:rPr>
        <w:t>e beløb</w:t>
      </w:r>
      <w:r w:rsidR="003A6A70" w:rsidRPr="00AE0EF3">
        <w:rPr>
          <w:rFonts w:ascii="Arial" w:hAnsi="Arial" w:cs="Arial"/>
          <w:sz w:val="22"/>
          <w:szCs w:val="22"/>
          <w:u w:val="single"/>
        </w:rPr>
        <w:t xml:space="preserve"> </w:t>
      </w:r>
      <w:r w:rsidR="009708B2" w:rsidRPr="00AE0EF3">
        <w:rPr>
          <w:rFonts w:ascii="Arial" w:hAnsi="Arial" w:cs="Arial"/>
          <w:sz w:val="22"/>
          <w:szCs w:val="22"/>
          <w:u w:val="single"/>
        </w:rPr>
        <w:t>69.767 kr. til løn</w:t>
      </w:r>
      <w:r w:rsidR="0062243A" w:rsidRPr="00AE0EF3">
        <w:rPr>
          <w:rFonts w:ascii="Arial" w:hAnsi="Arial" w:cs="Arial"/>
          <w:sz w:val="22"/>
          <w:szCs w:val="22"/>
          <w:u w:val="single"/>
        </w:rPr>
        <w:t xml:space="preserve"> og godkendte yderligere </w:t>
      </w:r>
      <w:r w:rsidR="00B80F78" w:rsidRPr="00AE0EF3">
        <w:rPr>
          <w:rFonts w:ascii="Arial" w:hAnsi="Arial" w:cs="Arial"/>
          <w:sz w:val="22"/>
          <w:szCs w:val="22"/>
          <w:u w:val="single"/>
        </w:rPr>
        <w:t>et beløb på op til 10.000 kr. til ekstra markedsføringsopgaver.</w:t>
      </w:r>
    </w:p>
    <w:p w14:paraId="6D947276" w14:textId="3DCA195B" w:rsidR="001E73BE" w:rsidRPr="00AE0EF3" w:rsidRDefault="001E73BE" w:rsidP="008F573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Vores SoMe-medarbejder har efterspurgt om Lejerbo Struer Lemvig må komme med ind under Lejerbo Holstebro og BSHs Facebookside. Bestyrelsen godkendte, at Lejerbo Struer Lemvig må komme med ind på Lejerbo Holstebro og BSH´s facebookside.</w:t>
      </w:r>
    </w:p>
    <w:p w14:paraId="08EF2AB4" w14:textId="77777777" w:rsidR="00822E9E" w:rsidRPr="00AE0EF3" w:rsidRDefault="00822E9E" w:rsidP="0088289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E70286A" w14:textId="77777777" w:rsidR="0095154E" w:rsidRPr="00AE0EF3" w:rsidRDefault="0095154E"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06CE598" w14:textId="77777777" w:rsidR="00AE777B" w:rsidRPr="00AE0EF3" w:rsidRDefault="00AE777B" w:rsidP="008E4056">
      <w:pPr>
        <w:rPr>
          <w:rFonts w:ascii="Arial" w:hAnsi="Arial" w:cs="Arial"/>
          <w:sz w:val="22"/>
          <w:szCs w:val="22"/>
        </w:rPr>
      </w:pPr>
    </w:p>
    <w:p w14:paraId="294FE687" w14:textId="1111CF0B" w:rsidR="00D67359" w:rsidRPr="00AE0EF3" w:rsidRDefault="005400E6" w:rsidP="008E4056">
      <w:pPr>
        <w:rPr>
          <w:rFonts w:ascii="Arial" w:hAnsi="Arial" w:cs="Arial"/>
          <w:b/>
          <w:bCs/>
          <w:sz w:val="22"/>
          <w:szCs w:val="22"/>
        </w:rPr>
      </w:pPr>
      <w:r w:rsidRPr="00AE0EF3">
        <w:rPr>
          <w:rFonts w:ascii="Arial" w:hAnsi="Arial" w:cs="Arial"/>
          <w:b/>
          <w:bCs/>
          <w:sz w:val="22"/>
          <w:szCs w:val="22"/>
        </w:rPr>
        <w:t>Ansøgning individuel boligstøtte:</w:t>
      </w:r>
    </w:p>
    <w:p w14:paraId="2999C424" w14:textId="77777777" w:rsidR="00D67359" w:rsidRPr="00AE0EF3" w:rsidRDefault="00D67359" w:rsidP="00D67359">
      <w:pPr>
        <w:rPr>
          <w:rFonts w:ascii="Arial" w:hAnsi="Arial" w:cs="Arial"/>
          <w:sz w:val="22"/>
          <w:szCs w:val="22"/>
        </w:rPr>
      </w:pPr>
      <w:r w:rsidRPr="00AE0EF3">
        <w:rPr>
          <w:rFonts w:ascii="Arial" w:hAnsi="Arial" w:cs="Arial"/>
          <w:sz w:val="22"/>
          <w:szCs w:val="22"/>
        </w:rPr>
        <w:t xml:space="preserve">Som bekendt er det kun obligatorisk for kommunen at yde indskudslån i almene boliger, der er opført med offentlig støtte efter 1. april 1964, jf. </w:t>
      </w:r>
      <w:r w:rsidRPr="00AE0EF3">
        <w:rPr>
          <w:rFonts w:ascii="Arial" w:hAnsi="Arial" w:cs="Arial"/>
          <w:b/>
          <w:bCs/>
          <w:sz w:val="22"/>
          <w:szCs w:val="22"/>
        </w:rPr>
        <w:t>lov om individuel boligstøtte § 55, stk. 1</w:t>
      </w:r>
      <w:r w:rsidRPr="00AE0EF3">
        <w:rPr>
          <w:rFonts w:ascii="Arial" w:hAnsi="Arial" w:cs="Arial"/>
          <w:sz w:val="22"/>
          <w:szCs w:val="22"/>
        </w:rPr>
        <w:t>.</w:t>
      </w:r>
      <w:r w:rsidRPr="00AE0EF3">
        <w:rPr>
          <w:rFonts w:ascii="Arial" w:hAnsi="Arial" w:cs="Arial"/>
          <w:sz w:val="22"/>
          <w:szCs w:val="22"/>
        </w:rPr>
        <w:br/>
        <w:t xml:space="preserve">For boliger opført </w:t>
      </w:r>
      <w:r w:rsidRPr="00AE0EF3">
        <w:rPr>
          <w:rFonts w:ascii="Arial" w:hAnsi="Arial" w:cs="Arial"/>
          <w:b/>
          <w:bCs/>
          <w:sz w:val="22"/>
          <w:szCs w:val="22"/>
        </w:rPr>
        <w:t>før 1964</w:t>
      </w:r>
      <w:r w:rsidRPr="00AE0EF3">
        <w:rPr>
          <w:rFonts w:ascii="Arial" w:hAnsi="Arial" w:cs="Arial"/>
          <w:sz w:val="22"/>
          <w:szCs w:val="22"/>
        </w:rPr>
        <w:t xml:space="preserve"> er det frivilligt for kommunen at yde indskudslån.</w:t>
      </w:r>
    </w:p>
    <w:p w14:paraId="0B065A32" w14:textId="4BE600E4" w:rsidR="00D67359" w:rsidRPr="00AE0EF3" w:rsidRDefault="00D67359" w:rsidP="00D67359">
      <w:pPr>
        <w:rPr>
          <w:rFonts w:ascii="Arial" w:hAnsi="Arial" w:cs="Arial"/>
          <w:i/>
          <w:iCs/>
          <w:sz w:val="22"/>
          <w:szCs w:val="22"/>
        </w:rPr>
      </w:pPr>
      <w:r w:rsidRPr="00AE0EF3">
        <w:rPr>
          <w:rFonts w:ascii="Arial" w:hAnsi="Arial" w:cs="Arial"/>
          <w:i/>
          <w:iCs/>
          <w:sz w:val="22"/>
          <w:szCs w:val="22"/>
        </w:rPr>
        <w:t xml:space="preserve">(Ud fra hvad </w:t>
      </w:r>
      <w:r w:rsidR="00CE4D70" w:rsidRPr="00AE0EF3">
        <w:rPr>
          <w:rFonts w:ascii="Arial" w:hAnsi="Arial" w:cs="Arial"/>
          <w:i/>
          <w:iCs/>
          <w:sz w:val="22"/>
          <w:szCs w:val="22"/>
        </w:rPr>
        <w:t>Nordvestbo har fundet frem til,</w:t>
      </w:r>
      <w:r w:rsidR="00344CB9" w:rsidRPr="00AE0EF3">
        <w:rPr>
          <w:rFonts w:ascii="Arial" w:hAnsi="Arial" w:cs="Arial"/>
          <w:i/>
          <w:iCs/>
          <w:sz w:val="22"/>
          <w:szCs w:val="22"/>
        </w:rPr>
        <w:t xml:space="preserve"> </w:t>
      </w:r>
      <w:r w:rsidRPr="00AE0EF3">
        <w:rPr>
          <w:rFonts w:ascii="Arial" w:hAnsi="Arial" w:cs="Arial"/>
          <w:i/>
          <w:iCs/>
          <w:sz w:val="22"/>
          <w:szCs w:val="22"/>
        </w:rPr>
        <w:t>kan kommunen med hjemmel i kommunalfuldmagten og § 55, stk. 1 i lov om individuel boligstøtte beslutte at udvide målgruppen for indskudslån til også at omfatte almene boliger opført før 1964, når ansøger i øvrigt opfylder de økonomiske betingelser)</w:t>
      </w:r>
    </w:p>
    <w:p w14:paraId="0DBEDDB9" w14:textId="77777777" w:rsidR="00D67359" w:rsidRPr="00AE0EF3" w:rsidRDefault="00D67359" w:rsidP="00D67359">
      <w:pPr>
        <w:rPr>
          <w:rFonts w:ascii="Arial" w:hAnsi="Arial" w:cs="Arial"/>
          <w:sz w:val="22"/>
          <w:szCs w:val="22"/>
        </w:rPr>
      </w:pPr>
    </w:p>
    <w:p w14:paraId="6E4CC677" w14:textId="77777777" w:rsidR="00D67359" w:rsidRPr="00AE0EF3" w:rsidRDefault="00D67359" w:rsidP="00D67359">
      <w:pPr>
        <w:rPr>
          <w:rFonts w:ascii="Arial" w:hAnsi="Arial" w:cs="Arial"/>
          <w:sz w:val="22"/>
          <w:szCs w:val="22"/>
        </w:rPr>
      </w:pPr>
      <w:r w:rsidRPr="00AE0EF3">
        <w:rPr>
          <w:rFonts w:ascii="Arial" w:hAnsi="Arial" w:cs="Arial"/>
          <w:sz w:val="22"/>
          <w:szCs w:val="22"/>
        </w:rPr>
        <w:t>Denne forskel i regelgrundlaget medfører i praksis udfordringer:</w:t>
      </w:r>
    </w:p>
    <w:p w14:paraId="1266AF48" w14:textId="77777777" w:rsidR="00D67359" w:rsidRPr="00AE0EF3" w:rsidRDefault="00D67359" w:rsidP="00D67359">
      <w:pPr>
        <w:numPr>
          <w:ilvl w:val="0"/>
          <w:numId w:val="27"/>
        </w:numPr>
        <w:rPr>
          <w:rFonts w:ascii="Arial" w:hAnsi="Arial" w:cs="Arial"/>
          <w:sz w:val="22"/>
          <w:szCs w:val="22"/>
        </w:rPr>
      </w:pPr>
      <w:r w:rsidRPr="00AE0EF3">
        <w:rPr>
          <w:rFonts w:ascii="Arial" w:hAnsi="Arial" w:cs="Arial"/>
          <w:sz w:val="22"/>
          <w:szCs w:val="22"/>
        </w:rPr>
        <w:t>Lejere med behov for indskudslån fravælger ældre afdelinger, selvom boligerne er ledige</w:t>
      </w:r>
    </w:p>
    <w:p w14:paraId="085F0DF0" w14:textId="77777777" w:rsidR="00D67359" w:rsidRPr="00AE0EF3" w:rsidRDefault="00D67359" w:rsidP="00D67359">
      <w:pPr>
        <w:numPr>
          <w:ilvl w:val="0"/>
          <w:numId w:val="27"/>
        </w:numPr>
        <w:rPr>
          <w:rFonts w:ascii="Arial" w:hAnsi="Arial" w:cs="Arial"/>
          <w:sz w:val="22"/>
          <w:szCs w:val="22"/>
        </w:rPr>
      </w:pPr>
      <w:r w:rsidRPr="00AE0EF3">
        <w:rPr>
          <w:rFonts w:ascii="Arial" w:hAnsi="Arial" w:cs="Arial"/>
          <w:sz w:val="22"/>
          <w:szCs w:val="22"/>
        </w:rPr>
        <w:t>Dette forværrer udlejningssituationen i disse områder</w:t>
      </w:r>
    </w:p>
    <w:p w14:paraId="41A66D2E" w14:textId="77777777" w:rsidR="00D67359" w:rsidRPr="00AE0EF3" w:rsidRDefault="00D67359" w:rsidP="00D67359">
      <w:pPr>
        <w:numPr>
          <w:ilvl w:val="0"/>
          <w:numId w:val="27"/>
        </w:numPr>
        <w:rPr>
          <w:rFonts w:ascii="Arial" w:hAnsi="Arial" w:cs="Arial"/>
          <w:sz w:val="22"/>
          <w:szCs w:val="22"/>
        </w:rPr>
      </w:pPr>
      <w:r w:rsidRPr="00AE0EF3">
        <w:rPr>
          <w:rFonts w:ascii="Arial" w:hAnsi="Arial" w:cs="Arial"/>
          <w:sz w:val="22"/>
          <w:szCs w:val="22"/>
        </w:rPr>
        <w:t>Kommunens samlede udgift til indskudslån ændres (efter min vurdering) reelt ikke, da lejerne blot søger en anden bolig, hvor de kan få lånet</w:t>
      </w:r>
    </w:p>
    <w:p w14:paraId="28B75202" w14:textId="77777777" w:rsidR="00D67359" w:rsidRPr="00AE0EF3" w:rsidRDefault="00D67359" w:rsidP="00D67359">
      <w:pPr>
        <w:rPr>
          <w:rFonts w:ascii="Arial" w:hAnsi="Arial" w:cs="Arial"/>
          <w:sz w:val="22"/>
          <w:szCs w:val="22"/>
        </w:rPr>
      </w:pPr>
      <w:r w:rsidRPr="00AE0EF3">
        <w:rPr>
          <w:rFonts w:ascii="Arial" w:hAnsi="Arial" w:cs="Arial"/>
          <w:i/>
          <w:iCs/>
          <w:sz w:val="22"/>
          <w:szCs w:val="22"/>
        </w:rPr>
        <w:t>Så kort sagt: Hvis lejerne har brug for lånet for at få en bolig – så de får det under alle omstændigheder, blot i en anden afdeling.</w:t>
      </w:r>
    </w:p>
    <w:p w14:paraId="1BD1D778" w14:textId="77777777" w:rsidR="00D67359" w:rsidRPr="00AE0EF3" w:rsidRDefault="00D67359" w:rsidP="00D67359">
      <w:pPr>
        <w:rPr>
          <w:rFonts w:ascii="Arial" w:hAnsi="Arial" w:cs="Arial"/>
          <w:sz w:val="22"/>
          <w:szCs w:val="22"/>
        </w:rPr>
      </w:pPr>
    </w:p>
    <w:p w14:paraId="5C43C7AC" w14:textId="41ED9E35" w:rsidR="00D67359" w:rsidRPr="00AE0EF3" w:rsidRDefault="00D67359" w:rsidP="00D67359">
      <w:pPr>
        <w:rPr>
          <w:rFonts w:ascii="Arial" w:hAnsi="Arial" w:cs="Arial"/>
          <w:sz w:val="22"/>
          <w:szCs w:val="22"/>
        </w:rPr>
      </w:pPr>
      <w:r w:rsidRPr="00AE0EF3">
        <w:rPr>
          <w:rFonts w:ascii="Arial" w:hAnsi="Arial" w:cs="Arial"/>
          <w:sz w:val="22"/>
          <w:szCs w:val="22"/>
        </w:rPr>
        <w:t xml:space="preserve">Derfor ønskes at indsende en </w:t>
      </w:r>
      <w:r w:rsidRPr="00AE0EF3">
        <w:rPr>
          <w:rFonts w:ascii="Arial" w:hAnsi="Arial" w:cs="Arial"/>
          <w:b/>
          <w:bCs/>
          <w:sz w:val="22"/>
          <w:szCs w:val="22"/>
        </w:rPr>
        <w:t>fælles ansøgning</w:t>
      </w:r>
      <w:r w:rsidR="00C0202A" w:rsidRPr="00AE0EF3">
        <w:rPr>
          <w:rFonts w:ascii="Arial" w:hAnsi="Arial" w:cs="Arial"/>
          <w:b/>
          <w:bCs/>
          <w:sz w:val="22"/>
          <w:szCs w:val="22"/>
        </w:rPr>
        <w:t xml:space="preserve"> (Nordvestbo, Lejerbo Holstebro og Boligselskabet Holstebro)</w:t>
      </w:r>
      <w:r w:rsidRPr="00AE0EF3">
        <w:rPr>
          <w:rFonts w:ascii="Arial" w:hAnsi="Arial" w:cs="Arial"/>
          <w:sz w:val="22"/>
          <w:szCs w:val="22"/>
        </w:rPr>
        <w:t xml:space="preserve"> til Holstebro Kommune om, at kommunen fremadrettet også yder indskudslån i almene boliger opført før 1964, når ansøgeren i øvrigt opfylder de økonomiske betingelser.</w:t>
      </w:r>
    </w:p>
    <w:p w14:paraId="74CC5796" w14:textId="77777777" w:rsidR="00F86A10" w:rsidRPr="00AE0EF3" w:rsidRDefault="00F86A10" w:rsidP="00D67359">
      <w:pPr>
        <w:rPr>
          <w:rFonts w:ascii="Arial" w:hAnsi="Arial" w:cs="Arial"/>
          <w:sz w:val="22"/>
          <w:szCs w:val="22"/>
        </w:rPr>
      </w:pPr>
    </w:p>
    <w:p w14:paraId="579B4366" w14:textId="00449721" w:rsidR="00B53172" w:rsidRPr="00AE0EF3" w:rsidRDefault="00F86A10" w:rsidP="00B53172">
      <w:pPr>
        <w:rPr>
          <w:rFonts w:ascii="Arial" w:hAnsi="Arial" w:cs="Arial"/>
          <w:sz w:val="22"/>
          <w:szCs w:val="22"/>
        </w:rPr>
      </w:pPr>
      <w:r w:rsidRPr="00AE0EF3">
        <w:rPr>
          <w:rFonts w:ascii="Arial" w:hAnsi="Arial" w:cs="Arial"/>
          <w:sz w:val="22"/>
          <w:szCs w:val="22"/>
        </w:rPr>
        <w:t>For Lejerbo Holstebro gælder det afdeling 17-0.</w:t>
      </w:r>
      <w:r w:rsidR="00B53172" w:rsidRPr="00AE0EF3">
        <w:rPr>
          <w:rFonts w:ascii="Arial" w:hAnsi="Arial" w:cs="Arial"/>
          <w:sz w:val="22"/>
          <w:szCs w:val="22"/>
        </w:rPr>
        <w:t xml:space="preserve"> Vesterbrogade 3-17 og 20-28, Vestergade 41, Frøjkvej 1-19.</w:t>
      </w:r>
    </w:p>
    <w:p w14:paraId="331D3312" w14:textId="7A7571A6" w:rsidR="00F86A10" w:rsidRPr="00AE0EF3" w:rsidRDefault="00F86A10" w:rsidP="00D67359">
      <w:pPr>
        <w:rPr>
          <w:rFonts w:ascii="Arial" w:hAnsi="Arial" w:cs="Arial"/>
          <w:sz w:val="22"/>
          <w:szCs w:val="22"/>
        </w:rPr>
      </w:pPr>
    </w:p>
    <w:p w14:paraId="2F4FEA5A" w14:textId="77777777" w:rsidR="00D67359" w:rsidRPr="00AE0EF3" w:rsidRDefault="00D67359" w:rsidP="00D67359">
      <w:pPr>
        <w:rPr>
          <w:rFonts w:ascii="Arial" w:hAnsi="Arial" w:cs="Arial"/>
          <w:sz w:val="22"/>
          <w:szCs w:val="22"/>
        </w:rPr>
      </w:pPr>
    </w:p>
    <w:p w14:paraId="6B14BE24" w14:textId="43AB1856" w:rsidR="00D67359" w:rsidRPr="00AE0EF3" w:rsidRDefault="00D67359" w:rsidP="00D67359">
      <w:pPr>
        <w:rPr>
          <w:rFonts w:ascii="Arial" w:hAnsi="Arial" w:cs="Arial"/>
          <w:sz w:val="22"/>
          <w:szCs w:val="22"/>
          <w:u w:val="single"/>
        </w:rPr>
      </w:pPr>
      <w:r w:rsidRPr="00AE0EF3">
        <w:rPr>
          <w:rFonts w:ascii="Arial" w:hAnsi="Arial" w:cs="Arial"/>
          <w:sz w:val="22"/>
          <w:szCs w:val="22"/>
          <w:u w:val="single"/>
        </w:rPr>
        <w:t xml:space="preserve">Bestyrelsen </w:t>
      </w:r>
      <w:r w:rsidR="000D77BD" w:rsidRPr="00AE0EF3">
        <w:rPr>
          <w:rFonts w:ascii="Arial" w:hAnsi="Arial" w:cs="Arial"/>
          <w:sz w:val="22"/>
          <w:szCs w:val="22"/>
          <w:u w:val="single"/>
        </w:rPr>
        <w:t xml:space="preserve">godkendte at </w:t>
      </w:r>
      <w:r w:rsidR="003A18B7" w:rsidRPr="00AE0EF3">
        <w:rPr>
          <w:rFonts w:ascii="Arial" w:hAnsi="Arial" w:cs="Arial"/>
          <w:sz w:val="22"/>
          <w:szCs w:val="22"/>
          <w:u w:val="single"/>
        </w:rPr>
        <w:t>gå videre med en fælles ansøgning med BSH og Nordvestbo.</w:t>
      </w:r>
    </w:p>
    <w:p w14:paraId="33625F10" w14:textId="77777777" w:rsidR="00D67359" w:rsidRPr="00AE0EF3" w:rsidRDefault="00D67359" w:rsidP="00D67359">
      <w:pPr>
        <w:rPr>
          <w:rFonts w:ascii="Arial" w:hAnsi="Arial" w:cs="Arial"/>
          <w:sz w:val="22"/>
          <w:szCs w:val="22"/>
        </w:rPr>
      </w:pPr>
    </w:p>
    <w:p w14:paraId="0E5029F4" w14:textId="77777777" w:rsidR="00B53172" w:rsidRPr="00AE0EF3" w:rsidRDefault="00B53172" w:rsidP="00D67359">
      <w:pPr>
        <w:rPr>
          <w:rFonts w:ascii="Arial" w:hAnsi="Arial" w:cs="Arial"/>
          <w:sz w:val="22"/>
          <w:szCs w:val="22"/>
        </w:rPr>
      </w:pPr>
    </w:p>
    <w:p w14:paraId="5FE5B16B" w14:textId="45D49997" w:rsidR="00D67359" w:rsidRPr="00AE0EF3" w:rsidRDefault="0022153F" w:rsidP="00D67359">
      <w:pPr>
        <w:rPr>
          <w:rFonts w:ascii="Arial" w:hAnsi="Arial" w:cs="Arial"/>
          <w:sz w:val="22"/>
          <w:szCs w:val="22"/>
        </w:rPr>
      </w:pPr>
      <w:r w:rsidRPr="00AE0EF3">
        <w:rPr>
          <w:rFonts w:ascii="Arial" w:hAnsi="Arial" w:cs="Arial"/>
          <w:sz w:val="22"/>
          <w:szCs w:val="22"/>
        </w:rPr>
        <w:t>Nordvestbo vil</w:t>
      </w:r>
      <w:r w:rsidR="00D67359" w:rsidRPr="00AE0EF3">
        <w:rPr>
          <w:rFonts w:ascii="Arial" w:hAnsi="Arial" w:cs="Arial"/>
          <w:sz w:val="22"/>
          <w:szCs w:val="22"/>
        </w:rPr>
        <w:t xml:space="preserve"> udarbejde</w:t>
      </w:r>
      <w:r w:rsidRPr="00AE0EF3">
        <w:rPr>
          <w:rFonts w:ascii="Arial" w:hAnsi="Arial" w:cs="Arial"/>
          <w:sz w:val="22"/>
          <w:szCs w:val="22"/>
        </w:rPr>
        <w:t xml:space="preserve"> </w:t>
      </w:r>
      <w:r w:rsidR="00D67359" w:rsidRPr="00AE0EF3">
        <w:rPr>
          <w:rFonts w:ascii="Arial" w:hAnsi="Arial" w:cs="Arial"/>
          <w:sz w:val="22"/>
          <w:szCs w:val="22"/>
        </w:rPr>
        <w:t xml:space="preserve">et udkast til fælles ansøgning, som </w:t>
      </w:r>
      <w:r w:rsidRPr="00AE0EF3">
        <w:rPr>
          <w:rFonts w:ascii="Arial" w:hAnsi="Arial" w:cs="Arial"/>
          <w:sz w:val="22"/>
          <w:szCs w:val="22"/>
        </w:rPr>
        <w:t>sendes</w:t>
      </w:r>
      <w:r w:rsidR="00D67359" w:rsidRPr="00AE0EF3">
        <w:rPr>
          <w:rFonts w:ascii="Arial" w:hAnsi="Arial" w:cs="Arial"/>
          <w:sz w:val="22"/>
          <w:szCs w:val="22"/>
        </w:rPr>
        <w:t xml:space="preserve"> rundt til godkendelse før fremsendelse til kommunerne.</w:t>
      </w:r>
    </w:p>
    <w:p w14:paraId="60BE0E6F" w14:textId="77777777" w:rsidR="00D67359" w:rsidRPr="00AE0EF3" w:rsidRDefault="00D67359" w:rsidP="008E4056">
      <w:pPr>
        <w:rPr>
          <w:rFonts w:ascii="Arial" w:hAnsi="Arial" w:cs="Arial"/>
          <w:sz w:val="22"/>
          <w:szCs w:val="22"/>
        </w:rPr>
      </w:pPr>
    </w:p>
    <w:p w14:paraId="19759A76" w14:textId="77777777" w:rsidR="00B53172" w:rsidRPr="00AE0EF3" w:rsidRDefault="00B53172" w:rsidP="008E4056">
      <w:pPr>
        <w:rPr>
          <w:rFonts w:ascii="Arial" w:hAnsi="Arial" w:cs="Arial"/>
          <w:sz w:val="22"/>
          <w:szCs w:val="22"/>
        </w:rPr>
      </w:pPr>
    </w:p>
    <w:p w14:paraId="2E47746E" w14:textId="77777777" w:rsidR="00D67359" w:rsidRPr="00AE0EF3" w:rsidRDefault="00D67359" w:rsidP="008E4056">
      <w:pPr>
        <w:rPr>
          <w:rFonts w:ascii="Arial" w:hAnsi="Arial" w:cs="Arial"/>
          <w:sz w:val="22"/>
          <w:szCs w:val="22"/>
        </w:rPr>
      </w:pPr>
    </w:p>
    <w:p w14:paraId="448AD88A" w14:textId="433987A0" w:rsidR="005E08BB" w:rsidRPr="00AE0EF3" w:rsidRDefault="005E08BB" w:rsidP="008E4056">
      <w:pPr>
        <w:rPr>
          <w:rFonts w:ascii="Arial" w:hAnsi="Arial" w:cs="Arial"/>
          <w:sz w:val="22"/>
          <w:szCs w:val="22"/>
        </w:rPr>
      </w:pPr>
      <w:r w:rsidRPr="00AE0EF3">
        <w:rPr>
          <w:rFonts w:ascii="Arial" w:hAnsi="Arial" w:cs="Arial"/>
          <w:b/>
          <w:bCs/>
          <w:sz w:val="22"/>
          <w:szCs w:val="22"/>
        </w:rPr>
        <w:t>Ny Tinglysningsprak</w:t>
      </w:r>
      <w:r w:rsidR="00556882" w:rsidRPr="00AE0EF3">
        <w:rPr>
          <w:rFonts w:ascii="Arial" w:hAnsi="Arial" w:cs="Arial"/>
          <w:b/>
          <w:bCs/>
          <w:sz w:val="22"/>
          <w:szCs w:val="22"/>
        </w:rPr>
        <w:t>sis</w:t>
      </w:r>
      <w:r w:rsidR="00556882" w:rsidRPr="00AE0EF3">
        <w:rPr>
          <w:rFonts w:ascii="Arial" w:hAnsi="Arial" w:cs="Arial"/>
          <w:sz w:val="22"/>
          <w:szCs w:val="22"/>
        </w:rPr>
        <w:t>:</w:t>
      </w:r>
    </w:p>
    <w:p w14:paraId="0209AFAE" w14:textId="77777777" w:rsidR="00556882" w:rsidRPr="00AE0EF3" w:rsidRDefault="00556882" w:rsidP="00556882">
      <w:pPr>
        <w:rPr>
          <w:rFonts w:ascii="Arial" w:hAnsi="Arial" w:cs="Arial"/>
          <w:sz w:val="22"/>
          <w:szCs w:val="22"/>
        </w:rPr>
      </w:pPr>
      <w:r w:rsidRPr="00AE0EF3">
        <w:rPr>
          <w:rFonts w:ascii="Arial" w:hAnsi="Arial" w:cs="Arial"/>
          <w:sz w:val="22"/>
          <w:szCs w:val="22"/>
        </w:rPr>
        <w:t>Tinglysningsretten har fået en ny praksis, som medfører et strengere krav ved tinglysning vedrørende køb, salg og/eller pantsætning af fast ejendom for en almen boligorganisation eller en almen boligafdeling.</w:t>
      </w:r>
    </w:p>
    <w:p w14:paraId="48A55185" w14:textId="77777777" w:rsidR="00556882" w:rsidRPr="00AE0EF3" w:rsidRDefault="00556882" w:rsidP="00556882">
      <w:pPr>
        <w:rPr>
          <w:rFonts w:ascii="Arial" w:hAnsi="Arial" w:cs="Arial"/>
          <w:sz w:val="22"/>
          <w:szCs w:val="22"/>
        </w:rPr>
      </w:pPr>
      <w:r w:rsidRPr="00AE0EF3">
        <w:rPr>
          <w:rFonts w:ascii="Arial" w:hAnsi="Arial" w:cs="Arial"/>
          <w:sz w:val="22"/>
          <w:szCs w:val="22"/>
        </w:rPr>
        <w:t>Det strengere krav gælder ikke blot i forbindelse med tinglysning af skøder og pantebreve, men også når vi skal registrere en tinglysningsfuldmagt omhandlende muligheden for køb, salg og/eller pantsætning.</w:t>
      </w:r>
    </w:p>
    <w:p w14:paraId="093534B6" w14:textId="77777777" w:rsidR="00556882" w:rsidRPr="00AE0EF3" w:rsidRDefault="00556882" w:rsidP="00556882">
      <w:pPr>
        <w:rPr>
          <w:rFonts w:ascii="Arial" w:hAnsi="Arial" w:cs="Arial"/>
          <w:sz w:val="22"/>
          <w:szCs w:val="22"/>
        </w:rPr>
      </w:pPr>
    </w:p>
    <w:p w14:paraId="5933E8FB" w14:textId="77777777" w:rsidR="00556882" w:rsidRPr="00AE0EF3" w:rsidRDefault="00556882" w:rsidP="00556882">
      <w:pPr>
        <w:rPr>
          <w:rFonts w:ascii="Arial" w:hAnsi="Arial" w:cs="Arial"/>
          <w:sz w:val="22"/>
          <w:szCs w:val="22"/>
        </w:rPr>
      </w:pPr>
      <w:r w:rsidRPr="00AE0EF3">
        <w:rPr>
          <w:rFonts w:ascii="Arial" w:hAnsi="Arial" w:cs="Arial"/>
          <w:sz w:val="22"/>
          <w:szCs w:val="22"/>
        </w:rPr>
        <w:lastRenderedPageBreak/>
        <w:t>Det er nu et krav, at vi skal vedlægge et referat som dokumentation for, at der er truffet beslutning om købet, salget og/eller pantsætningen i henhold til boligorganisationens vedtægter, dvs. beslutning skal være truffet af enten repræsentantskabet eller organisationsbestyrelsen.</w:t>
      </w:r>
    </w:p>
    <w:p w14:paraId="377DCE3C" w14:textId="77777777" w:rsidR="00556882" w:rsidRPr="00AE0EF3" w:rsidRDefault="00556882" w:rsidP="00556882">
      <w:pPr>
        <w:rPr>
          <w:rFonts w:ascii="Arial" w:hAnsi="Arial" w:cs="Arial"/>
          <w:sz w:val="22"/>
          <w:szCs w:val="22"/>
        </w:rPr>
      </w:pPr>
      <w:r w:rsidRPr="00AE0EF3">
        <w:rPr>
          <w:rFonts w:ascii="Arial" w:hAnsi="Arial" w:cs="Arial"/>
          <w:sz w:val="22"/>
          <w:szCs w:val="22"/>
        </w:rPr>
        <w:t xml:space="preserve">Tidligere har vi ikke overfor Tinglysningsretten skulle dokumentere f.eks. ved tinglysning af et skøde til en boligafdeling, at der i boligorganisationen er truffet beslutning herom. </w:t>
      </w:r>
    </w:p>
    <w:p w14:paraId="705DA099" w14:textId="77777777" w:rsidR="00556882" w:rsidRPr="00AE0EF3" w:rsidRDefault="00556882" w:rsidP="00556882">
      <w:pPr>
        <w:rPr>
          <w:rFonts w:ascii="Arial" w:hAnsi="Arial" w:cs="Arial"/>
          <w:b/>
          <w:bCs/>
          <w:sz w:val="22"/>
          <w:szCs w:val="22"/>
        </w:rPr>
      </w:pPr>
      <w:r w:rsidRPr="00AE0EF3">
        <w:rPr>
          <w:rFonts w:ascii="Arial" w:hAnsi="Arial" w:cs="Arial"/>
          <w:sz w:val="22"/>
          <w:szCs w:val="22"/>
        </w:rPr>
        <w:t>Den nye praksis hos Tinglysningsretten understreger, at det er vigtigt, at I ved en boligorganisations eller en boligafdelings ønske om enten køb, salg og/eller pantsætning skal sikre, at beslutningen herom kan dokumenteres i tilstrækkelig grad med et referat</w:t>
      </w:r>
      <w:r w:rsidRPr="00AE0EF3">
        <w:rPr>
          <w:rFonts w:ascii="Arial" w:hAnsi="Arial" w:cs="Arial"/>
          <w:b/>
          <w:bCs/>
          <w:sz w:val="22"/>
          <w:szCs w:val="22"/>
        </w:rPr>
        <w:t>.</w:t>
      </w:r>
    </w:p>
    <w:p w14:paraId="52E6EE63" w14:textId="77777777" w:rsidR="00556882" w:rsidRPr="00AE0EF3" w:rsidRDefault="00556882" w:rsidP="00556882">
      <w:pPr>
        <w:rPr>
          <w:rFonts w:ascii="Arial" w:hAnsi="Arial" w:cs="Arial"/>
          <w:sz w:val="22"/>
          <w:szCs w:val="22"/>
        </w:rPr>
      </w:pPr>
      <w:r w:rsidRPr="00AE0EF3">
        <w:rPr>
          <w:rFonts w:ascii="Arial" w:hAnsi="Arial" w:cs="Arial"/>
          <w:sz w:val="22"/>
          <w:szCs w:val="22"/>
        </w:rPr>
        <w:t xml:space="preserve">Referatet skal således </w:t>
      </w:r>
      <w:r w:rsidRPr="00AE0EF3">
        <w:rPr>
          <w:rFonts w:ascii="Arial" w:hAnsi="Arial" w:cs="Arial"/>
          <w:sz w:val="22"/>
          <w:szCs w:val="22"/>
          <w:u w:val="single"/>
        </w:rPr>
        <w:t>være så konkret som muligt</w:t>
      </w:r>
      <w:r w:rsidRPr="00AE0EF3">
        <w:rPr>
          <w:rFonts w:ascii="Arial" w:hAnsi="Arial" w:cs="Arial"/>
          <w:sz w:val="22"/>
          <w:szCs w:val="22"/>
        </w:rPr>
        <w:t xml:space="preserve"> i forhold til en beskrivelse af det ønskede køb, salg og/eller pantsætning. Referatet skal som minimum oplyse, hvilken ejendom der er tale om og hvis muligt købesummen ved køb eller salg samt hovedstol ved beslutning om pantsætning.</w:t>
      </w:r>
    </w:p>
    <w:p w14:paraId="00543FE2" w14:textId="77777777" w:rsidR="00556882" w:rsidRPr="00AE0EF3" w:rsidRDefault="00556882" w:rsidP="00556882">
      <w:pPr>
        <w:rPr>
          <w:rFonts w:ascii="Arial" w:hAnsi="Arial" w:cs="Arial"/>
          <w:sz w:val="22"/>
          <w:szCs w:val="22"/>
        </w:rPr>
      </w:pPr>
    </w:p>
    <w:p w14:paraId="3B237481" w14:textId="77777777" w:rsidR="00556882" w:rsidRPr="00AE0EF3" w:rsidRDefault="00556882" w:rsidP="00556882">
      <w:pPr>
        <w:rPr>
          <w:rFonts w:ascii="Arial" w:hAnsi="Arial" w:cs="Arial"/>
          <w:sz w:val="22"/>
          <w:szCs w:val="22"/>
        </w:rPr>
      </w:pPr>
      <w:r w:rsidRPr="00AE0EF3">
        <w:rPr>
          <w:rFonts w:ascii="Arial" w:hAnsi="Arial" w:cs="Arial"/>
          <w:sz w:val="22"/>
          <w:szCs w:val="22"/>
        </w:rPr>
        <w:t>Det er særligt i nybyggerisagerne, hvor en nystiftet boligafdeling skal erhverve en byggegrund, at det i nogle tilfælde i dag kan være vanskeligt at finde et referat, der dokumenterer beslutningen om køb af byggegrunden, navnet på den nye afdeling og den efterfølgende pantsætning af ejendomme/byggeriet.</w:t>
      </w:r>
    </w:p>
    <w:p w14:paraId="5A394391" w14:textId="77777777" w:rsidR="00556882" w:rsidRPr="00AE0EF3" w:rsidRDefault="00556882" w:rsidP="00556882">
      <w:pPr>
        <w:rPr>
          <w:rFonts w:ascii="Arial" w:hAnsi="Arial" w:cs="Arial"/>
          <w:sz w:val="22"/>
          <w:szCs w:val="22"/>
        </w:rPr>
      </w:pPr>
    </w:p>
    <w:p w14:paraId="35C9B975" w14:textId="7BD930E1" w:rsidR="00556882" w:rsidRPr="00AE0EF3" w:rsidRDefault="00556882" w:rsidP="00556882">
      <w:pPr>
        <w:rPr>
          <w:rFonts w:ascii="Arial" w:hAnsi="Arial" w:cs="Arial"/>
          <w:sz w:val="22"/>
          <w:szCs w:val="22"/>
        </w:rPr>
      </w:pPr>
      <w:r w:rsidRPr="00AE0EF3">
        <w:rPr>
          <w:rFonts w:ascii="Arial" w:hAnsi="Arial" w:cs="Arial"/>
          <w:sz w:val="22"/>
          <w:szCs w:val="22"/>
        </w:rPr>
        <w:t xml:space="preserve">Dette blot så I er opmærksomme herpå i </w:t>
      </w:r>
      <w:r w:rsidR="007B25A0" w:rsidRPr="00AE0EF3">
        <w:rPr>
          <w:rFonts w:ascii="Arial" w:hAnsi="Arial" w:cs="Arial"/>
          <w:sz w:val="22"/>
          <w:szCs w:val="22"/>
        </w:rPr>
        <w:t>arbejdet</w:t>
      </w:r>
      <w:r w:rsidRPr="00AE0EF3">
        <w:rPr>
          <w:rFonts w:ascii="Arial" w:hAnsi="Arial" w:cs="Arial"/>
          <w:sz w:val="22"/>
          <w:szCs w:val="22"/>
        </w:rPr>
        <w:t xml:space="preserve"> omkring sager, der omfattes af ovenstående.</w:t>
      </w:r>
    </w:p>
    <w:p w14:paraId="68E87955" w14:textId="7803F053" w:rsidR="00556882" w:rsidRPr="00AE0EF3" w:rsidRDefault="00556882" w:rsidP="00556882">
      <w:pPr>
        <w:rPr>
          <w:rFonts w:ascii="Arial" w:hAnsi="Arial" w:cs="Arial"/>
          <w:sz w:val="22"/>
          <w:szCs w:val="22"/>
        </w:rPr>
      </w:pPr>
      <w:r w:rsidRPr="00AE0EF3">
        <w:rPr>
          <w:rFonts w:ascii="Arial" w:hAnsi="Arial" w:cs="Arial"/>
          <w:sz w:val="22"/>
          <w:szCs w:val="22"/>
        </w:rPr>
        <w:t>Hvis I har spørgsmål til ovennævnte, er I som altid velkommen til at kontakte Juridisk Afdeling</w:t>
      </w:r>
    </w:p>
    <w:p w14:paraId="6C6F9369" w14:textId="77777777" w:rsidR="005E08BB" w:rsidRPr="00AE0EF3" w:rsidRDefault="005E08BB" w:rsidP="008E4056">
      <w:pPr>
        <w:rPr>
          <w:rFonts w:ascii="Arial" w:hAnsi="Arial" w:cs="Arial"/>
          <w:sz w:val="22"/>
          <w:szCs w:val="22"/>
        </w:rPr>
      </w:pPr>
    </w:p>
    <w:p w14:paraId="6463AF64" w14:textId="77777777" w:rsidR="005E08BB" w:rsidRPr="00AE0EF3" w:rsidRDefault="005E08BB" w:rsidP="008E4056">
      <w:pPr>
        <w:rPr>
          <w:rFonts w:ascii="Arial" w:hAnsi="Arial" w:cs="Arial"/>
          <w:sz w:val="22"/>
          <w:szCs w:val="22"/>
        </w:rPr>
      </w:pPr>
    </w:p>
    <w:p w14:paraId="2F6FF9E5" w14:textId="77777777" w:rsidR="00010E32" w:rsidRPr="00AE0EF3" w:rsidRDefault="00010E32" w:rsidP="008E4056">
      <w:pPr>
        <w:rPr>
          <w:rFonts w:ascii="Arial" w:hAnsi="Arial" w:cs="Arial"/>
          <w:sz w:val="22"/>
          <w:szCs w:val="22"/>
        </w:rPr>
      </w:pPr>
    </w:p>
    <w:p w14:paraId="2CA860B3" w14:textId="1170B140" w:rsidR="00010E32" w:rsidRPr="00AE0EF3" w:rsidRDefault="00B540C3" w:rsidP="008E4056">
      <w:pPr>
        <w:rPr>
          <w:rFonts w:ascii="Arial" w:hAnsi="Arial" w:cs="Arial"/>
          <w:b/>
          <w:bCs/>
          <w:sz w:val="22"/>
          <w:szCs w:val="22"/>
        </w:rPr>
      </w:pPr>
      <w:r w:rsidRPr="00AE0EF3">
        <w:rPr>
          <w:rFonts w:ascii="Arial" w:hAnsi="Arial" w:cs="Arial"/>
          <w:b/>
          <w:bCs/>
          <w:sz w:val="22"/>
          <w:szCs w:val="22"/>
        </w:rPr>
        <w:t xml:space="preserve">Ansøgning til Holstebro Kommune om indskudslån til </w:t>
      </w:r>
      <w:r w:rsidR="00F34C23" w:rsidRPr="00AE0EF3">
        <w:rPr>
          <w:rFonts w:ascii="Arial" w:hAnsi="Arial" w:cs="Arial"/>
          <w:b/>
          <w:bCs/>
          <w:sz w:val="22"/>
          <w:szCs w:val="22"/>
        </w:rPr>
        <w:t>a</w:t>
      </w:r>
      <w:r w:rsidRPr="00AE0EF3">
        <w:rPr>
          <w:rFonts w:ascii="Arial" w:hAnsi="Arial" w:cs="Arial"/>
          <w:b/>
          <w:bCs/>
          <w:sz w:val="22"/>
          <w:szCs w:val="22"/>
        </w:rPr>
        <w:t>lmene boliger opført før 1964</w:t>
      </w:r>
      <w:r w:rsidR="00370DC1" w:rsidRPr="00AE0EF3">
        <w:rPr>
          <w:rFonts w:ascii="Arial" w:hAnsi="Arial" w:cs="Arial"/>
          <w:b/>
          <w:bCs/>
          <w:sz w:val="22"/>
          <w:szCs w:val="22"/>
        </w:rPr>
        <w:t>.</w:t>
      </w:r>
    </w:p>
    <w:p w14:paraId="251BE8B5" w14:textId="5B05A48F" w:rsidR="00370DC1" w:rsidRPr="00AE0EF3" w:rsidRDefault="00370DC1" w:rsidP="008E4056">
      <w:pPr>
        <w:rPr>
          <w:rFonts w:ascii="Arial" w:hAnsi="Arial" w:cs="Arial"/>
          <w:sz w:val="22"/>
          <w:szCs w:val="22"/>
        </w:rPr>
      </w:pPr>
      <w:r w:rsidRPr="00AE0EF3">
        <w:rPr>
          <w:rFonts w:ascii="Arial" w:hAnsi="Arial" w:cs="Arial"/>
          <w:sz w:val="22"/>
          <w:szCs w:val="22"/>
        </w:rPr>
        <w:t>For Lejerbo Holstebros vedkommende vedrører det afd. 017-0.</w:t>
      </w:r>
    </w:p>
    <w:p w14:paraId="0055BC66" w14:textId="77777777" w:rsidR="007D037C" w:rsidRPr="00AE0EF3" w:rsidRDefault="007D037C" w:rsidP="008E4056">
      <w:pPr>
        <w:rPr>
          <w:rFonts w:ascii="Arial" w:hAnsi="Arial" w:cs="Arial"/>
          <w:sz w:val="22"/>
          <w:szCs w:val="22"/>
        </w:rPr>
      </w:pPr>
    </w:p>
    <w:p w14:paraId="4504E161" w14:textId="77777777" w:rsidR="00010E32" w:rsidRPr="00AE0EF3" w:rsidRDefault="00010E32" w:rsidP="00010E32">
      <w:pPr>
        <w:rPr>
          <w:rFonts w:ascii="Arial" w:hAnsi="Arial" w:cs="Arial"/>
          <w:sz w:val="22"/>
          <w:szCs w:val="22"/>
        </w:rPr>
      </w:pPr>
      <w:r w:rsidRPr="00AE0EF3">
        <w:rPr>
          <w:rFonts w:ascii="Arial" w:hAnsi="Arial" w:cs="Arial"/>
          <w:sz w:val="22"/>
          <w:szCs w:val="22"/>
        </w:rPr>
        <w:t xml:space="preserve">Som bekendt er det kun obligatorisk for kommunen at yde indskudslån i almene boliger, der er opført med offentlig støtte efter 1. april 1964, jf. </w:t>
      </w:r>
      <w:r w:rsidRPr="00AE0EF3">
        <w:rPr>
          <w:rFonts w:ascii="Arial" w:hAnsi="Arial" w:cs="Arial"/>
          <w:b/>
          <w:bCs/>
          <w:sz w:val="22"/>
          <w:szCs w:val="22"/>
        </w:rPr>
        <w:t>lov om individuel boligstøtte § 55, stk. 1</w:t>
      </w:r>
      <w:r w:rsidRPr="00AE0EF3">
        <w:rPr>
          <w:rFonts w:ascii="Arial" w:hAnsi="Arial" w:cs="Arial"/>
          <w:sz w:val="22"/>
          <w:szCs w:val="22"/>
        </w:rPr>
        <w:t>.</w:t>
      </w:r>
      <w:r w:rsidRPr="00AE0EF3">
        <w:rPr>
          <w:rFonts w:ascii="Arial" w:hAnsi="Arial" w:cs="Arial"/>
          <w:sz w:val="22"/>
          <w:szCs w:val="22"/>
        </w:rPr>
        <w:br/>
        <w:t xml:space="preserve">For boliger opført </w:t>
      </w:r>
      <w:r w:rsidRPr="00AE0EF3">
        <w:rPr>
          <w:rFonts w:ascii="Arial" w:hAnsi="Arial" w:cs="Arial"/>
          <w:b/>
          <w:bCs/>
          <w:sz w:val="22"/>
          <w:szCs w:val="22"/>
        </w:rPr>
        <w:t>før 1964</w:t>
      </w:r>
      <w:r w:rsidRPr="00AE0EF3">
        <w:rPr>
          <w:rFonts w:ascii="Arial" w:hAnsi="Arial" w:cs="Arial"/>
          <w:sz w:val="22"/>
          <w:szCs w:val="22"/>
        </w:rPr>
        <w:t xml:space="preserve"> er det frivilligt for kommunen at yde indskudslån.</w:t>
      </w:r>
    </w:p>
    <w:p w14:paraId="67472BEA" w14:textId="39DB8C57" w:rsidR="00010E32" w:rsidRPr="00AE0EF3" w:rsidRDefault="00010E32" w:rsidP="00010E32">
      <w:pPr>
        <w:rPr>
          <w:rFonts w:ascii="Arial" w:hAnsi="Arial" w:cs="Arial"/>
          <w:i/>
          <w:iCs/>
          <w:sz w:val="22"/>
          <w:szCs w:val="22"/>
        </w:rPr>
      </w:pPr>
      <w:r w:rsidRPr="00AE0EF3">
        <w:rPr>
          <w:rFonts w:ascii="Arial" w:hAnsi="Arial" w:cs="Arial"/>
          <w:i/>
          <w:iCs/>
          <w:sz w:val="22"/>
          <w:szCs w:val="22"/>
        </w:rPr>
        <w:t>(</w:t>
      </w:r>
      <w:r w:rsidR="007D037C" w:rsidRPr="00AE0EF3">
        <w:rPr>
          <w:rFonts w:ascii="Arial" w:hAnsi="Arial" w:cs="Arial"/>
          <w:i/>
          <w:iCs/>
          <w:sz w:val="22"/>
          <w:szCs w:val="22"/>
        </w:rPr>
        <w:t>så vidt vides</w:t>
      </w:r>
      <w:r w:rsidRPr="00AE0EF3">
        <w:rPr>
          <w:rFonts w:ascii="Arial" w:hAnsi="Arial" w:cs="Arial"/>
          <w:i/>
          <w:iCs/>
          <w:sz w:val="22"/>
          <w:szCs w:val="22"/>
        </w:rPr>
        <w:t>, så kan kommunen med hjemmel i kommunalfuldmagten og § 55, stk. 1 i lov om individuel boligstøtte beslutte at udvide målgruppen for indskudslån til også at omfatte almene boliger opført før 1964, når ansøger i øvrigt opfylder de økonomiske betingelser)</w:t>
      </w:r>
    </w:p>
    <w:p w14:paraId="306C9C81" w14:textId="77777777" w:rsidR="00010E32" w:rsidRPr="00AE0EF3" w:rsidRDefault="00010E32" w:rsidP="00010E32">
      <w:pPr>
        <w:rPr>
          <w:rFonts w:ascii="Arial" w:hAnsi="Arial" w:cs="Arial"/>
          <w:sz w:val="22"/>
          <w:szCs w:val="22"/>
        </w:rPr>
      </w:pPr>
    </w:p>
    <w:p w14:paraId="51BCDB4D" w14:textId="77777777" w:rsidR="00010E32" w:rsidRPr="00AE0EF3" w:rsidRDefault="00010E32" w:rsidP="00010E32">
      <w:pPr>
        <w:rPr>
          <w:rFonts w:ascii="Arial" w:hAnsi="Arial" w:cs="Arial"/>
          <w:sz w:val="22"/>
          <w:szCs w:val="22"/>
        </w:rPr>
      </w:pPr>
      <w:r w:rsidRPr="00AE0EF3">
        <w:rPr>
          <w:rFonts w:ascii="Arial" w:hAnsi="Arial" w:cs="Arial"/>
          <w:sz w:val="22"/>
          <w:szCs w:val="22"/>
        </w:rPr>
        <w:t>Denne forskel i regelgrundlaget medfører i praksis udfordringer:</w:t>
      </w:r>
    </w:p>
    <w:p w14:paraId="75FD34A0" w14:textId="77777777" w:rsidR="004901E8" w:rsidRPr="00AE0EF3" w:rsidRDefault="004901E8" w:rsidP="00010E32">
      <w:pPr>
        <w:rPr>
          <w:rFonts w:ascii="Arial" w:hAnsi="Arial" w:cs="Arial"/>
          <w:sz w:val="22"/>
          <w:szCs w:val="22"/>
        </w:rPr>
      </w:pPr>
    </w:p>
    <w:p w14:paraId="5535FC07" w14:textId="77777777" w:rsidR="00010E32" w:rsidRPr="00AE0EF3" w:rsidRDefault="00010E32" w:rsidP="00010E32">
      <w:pPr>
        <w:numPr>
          <w:ilvl w:val="0"/>
          <w:numId w:val="26"/>
        </w:numPr>
        <w:rPr>
          <w:rFonts w:ascii="Arial" w:hAnsi="Arial" w:cs="Arial"/>
          <w:sz w:val="22"/>
          <w:szCs w:val="22"/>
        </w:rPr>
      </w:pPr>
      <w:r w:rsidRPr="00AE0EF3">
        <w:rPr>
          <w:rFonts w:ascii="Arial" w:hAnsi="Arial" w:cs="Arial"/>
          <w:sz w:val="22"/>
          <w:szCs w:val="22"/>
        </w:rPr>
        <w:t>Lejere med behov for indskudslån fravælger ældre afdelinger, selvom boligerne er ledige</w:t>
      </w:r>
    </w:p>
    <w:p w14:paraId="13127755" w14:textId="77777777" w:rsidR="00010E32" w:rsidRPr="00AE0EF3" w:rsidRDefault="00010E32" w:rsidP="00010E32">
      <w:pPr>
        <w:numPr>
          <w:ilvl w:val="0"/>
          <w:numId w:val="26"/>
        </w:numPr>
        <w:rPr>
          <w:rFonts w:ascii="Arial" w:hAnsi="Arial" w:cs="Arial"/>
          <w:sz w:val="22"/>
          <w:szCs w:val="22"/>
        </w:rPr>
      </w:pPr>
      <w:r w:rsidRPr="00AE0EF3">
        <w:rPr>
          <w:rFonts w:ascii="Arial" w:hAnsi="Arial" w:cs="Arial"/>
          <w:sz w:val="22"/>
          <w:szCs w:val="22"/>
        </w:rPr>
        <w:t>Dette forværrer udlejningssituationen i disse områder</w:t>
      </w:r>
    </w:p>
    <w:p w14:paraId="4678A2BD" w14:textId="77777777" w:rsidR="00010E32" w:rsidRPr="00AE0EF3" w:rsidRDefault="00010E32" w:rsidP="00010E32">
      <w:pPr>
        <w:numPr>
          <w:ilvl w:val="0"/>
          <w:numId w:val="26"/>
        </w:numPr>
        <w:rPr>
          <w:rFonts w:ascii="Arial" w:hAnsi="Arial" w:cs="Arial"/>
          <w:sz w:val="22"/>
          <w:szCs w:val="22"/>
        </w:rPr>
      </w:pPr>
      <w:r w:rsidRPr="00AE0EF3">
        <w:rPr>
          <w:rFonts w:ascii="Arial" w:hAnsi="Arial" w:cs="Arial"/>
          <w:sz w:val="22"/>
          <w:szCs w:val="22"/>
        </w:rPr>
        <w:t>Kommunens samlede udgift til indskudslån ændres (efter min vurdering) reelt ikke, da lejerne blot søger en anden bolig, hvor de kan få lånet</w:t>
      </w:r>
    </w:p>
    <w:p w14:paraId="1D08029B" w14:textId="77777777" w:rsidR="00010E32" w:rsidRPr="00AE0EF3" w:rsidRDefault="00010E32" w:rsidP="00010E32">
      <w:pPr>
        <w:rPr>
          <w:rFonts w:ascii="Arial" w:hAnsi="Arial" w:cs="Arial"/>
          <w:sz w:val="22"/>
          <w:szCs w:val="22"/>
        </w:rPr>
      </w:pPr>
      <w:r w:rsidRPr="00AE0EF3">
        <w:rPr>
          <w:rFonts w:ascii="Arial" w:hAnsi="Arial" w:cs="Arial"/>
          <w:i/>
          <w:iCs/>
          <w:sz w:val="22"/>
          <w:szCs w:val="22"/>
        </w:rPr>
        <w:t>Så kort sagt: Hvis lejerne har brug for lånet for at få en bolig – så de får det under alle omstændigheder, blot i en anden afdeling.</w:t>
      </w:r>
    </w:p>
    <w:p w14:paraId="5758B4E5" w14:textId="77777777" w:rsidR="00010E32" w:rsidRPr="00AE0EF3" w:rsidRDefault="00010E32" w:rsidP="00010E32">
      <w:pPr>
        <w:rPr>
          <w:rFonts w:ascii="Arial" w:hAnsi="Arial" w:cs="Arial"/>
          <w:sz w:val="22"/>
          <w:szCs w:val="22"/>
        </w:rPr>
      </w:pPr>
    </w:p>
    <w:p w14:paraId="0120A510" w14:textId="74EAFD62" w:rsidR="00010E32" w:rsidRPr="00AE0EF3" w:rsidRDefault="00010E32" w:rsidP="00010E32">
      <w:pPr>
        <w:rPr>
          <w:rFonts w:ascii="Arial" w:hAnsi="Arial" w:cs="Arial"/>
          <w:sz w:val="22"/>
          <w:szCs w:val="22"/>
        </w:rPr>
      </w:pPr>
      <w:r w:rsidRPr="00AE0EF3">
        <w:rPr>
          <w:rFonts w:ascii="Arial" w:hAnsi="Arial" w:cs="Arial"/>
          <w:sz w:val="22"/>
          <w:szCs w:val="22"/>
        </w:rPr>
        <w:t xml:space="preserve">Derfor </w:t>
      </w:r>
      <w:r w:rsidR="007D037C" w:rsidRPr="00AE0EF3">
        <w:rPr>
          <w:rFonts w:ascii="Arial" w:hAnsi="Arial" w:cs="Arial"/>
          <w:sz w:val="22"/>
          <w:szCs w:val="22"/>
        </w:rPr>
        <w:t>ønskes det</w:t>
      </w:r>
      <w:r w:rsidRPr="00AE0EF3">
        <w:rPr>
          <w:rFonts w:ascii="Arial" w:hAnsi="Arial" w:cs="Arial"/>
          <w:sz w:val="22"/>
          <w:szCs w:val="22"/>
        </w:rPr>
        <w:t xml:space="preserve"> at indsende en </w:t>
      </w:r>
      <w:r w:rsidRPr="00AE0EF3">
        <w:rPr>
          <w:rFonts w:ascii="Arial" w:hAnsi="Arial" w:cs="Arial"/>
          <w:b/>
          <w:bCs/>
          <w:sz w:val="22"/>
          <w:szCs w:val="22"/>
        </w:rPr>
        <w:t>fælles ansøgning</w:t>
      </w:r>
      <w:r w:rsidRPr="00AE0EF3">
        <w:rPr>
          <w:rFonts w:ascii="Arial" w:hAnsi="Arial" w:cs="Arial"/>
          <w:sz w:val="22"/>
          <w:szCs w:val="22"/>
        </w:rPr>
        <w:t xml:space="preserve"> til Holstebro Kommune om, at kommunen fremadrettet også yder indskudslån i almene boliger opført før 1964, når ansøgeren i øvrigt opfylder de økonomiske betingelser.</w:t>
      </w:r>
      <w:r w:rsidR="007D037C" w:rsidRPr="00AE0EF3">
        <w:rPr>
          <w:rFonts w:ascii="Arial" w:hAnsi="Arial" w:cs="Arial"/>
          <w:sz w:val="22"/>
          <w:szCs w:val="22"/>
        </w:rPr>
        <w:t xml:space="preserve"> (Fælles-ansøgning med BSH og Nordvestbo).</w:t>
      </w:r>
    </w:p>
    <w:p w14:paraId="3448CD89" w14:textId="77777777" w:rsidR="00F34C23" w:rsidRPr="00AE0EF3" w:rsidRDefault="00F34C23" w:rsidP="00010E32">
      <w:pPr>
        <w:rPr>
          <w:rFonts w:ascii="Arial" w:hAnsi="Arial" w:cs="Arial"/>
          <w:sz w:val="22"/>
          <w:szCs w:val="22"/>
        </w:rPr>
      </w:pPr>
    </w:p>
    <w:p w14:paraId="2A886035" w14:textId="636A5CB4" w:rsidR="00F34C23" w:rsidRPr="00AE0EF3" w:rsidRDefault="00F34C23" w:rsidP="00010E32">
      <w:pPr>
        <w:rPr>
          <w:rFonts w:ascii="Arial" w:hAnsi="Arial" w:cs="Arial"/>
          <w:sz w:val="22"/>
          <w:szCs w:val="22"/>
          <w:u w:val="single"/>
        </w:rPr>
      </w:pPr>
      <w:r w:rsidRPr="00AE0EF3">
        <w:rPr>
          <w:rFonts w:ascii="Arial" w:hAnsi="Arial" w:cs="Arial"/>
          <w:sz w:val="22"/>
          <w:szCs w:val="22"/>
          <w:u w:val="single"/>
        </w:rPr>
        <w:t>Bestyrelse</w:t>
      </w:r>
      <w:r w:rsidR="00257801" w:rsidRPr="00AE0EF3">
        <w:rPr>
          <w:rFonts w:ascii="Arial" w:hAnsi="Arial" w:cs="Arial"/>
          <w:sz w:val="22"/>
          <w:szCs w:val="22"/>
          <w:u w:val="single"/>
        </w:rPr>
        <w:t xml:space="preserve">n </w:t>
      </w:r>
      <w:r w:rsidR="0070008A" w:rsidRPr="00AE0EF3">
        <w:rPr>
          <w:rFonts w:ascii="Arial" w:hAnsi="Arial" w:cs="Arial"/>
          <w:sz w:val="22"/>
          <w:szCs w:val="22"/>
          <w:u w:val="single"/>
        </w:rPr>
        <w:t>godkendte dette.</w:t>
      </w:r>
    </w:p>
    <w:p w14:paraId="12B71CCC" w14:textId="77777777" w:rsidR="003A08AE" w:rsidRPr="00AE0EF3" w:rsidRDefault="003A08AE" w:rsidP="00010E32">
      <w:pPr>
        <w:rPr>
          <w:rFonts w:ascii="Arial" w:hAnsi="Arial" w:cs="Arial"/>
          <w:sz w:val="22"/>
          <w:szCs w:val="22"/>
          <w:u w:val="single"/>
        </w:rPr>
      </w:pPr>
    </w:p>
    <w:p w14:paraId="59DA01D7" w14:textId="77777777" w:rsidR="00010E32" w:rsidRPr="00AE0EF3" w:rsidRDefault="00010E32" w:rsidP="008E4056">
      <w:pPr>
        <w:rPr>
          <w:rFonts w:ascii="Arial" w:hAnsi="Arial" w:cs="Arial"/>
          <w:sz w:val="22"/>
          <w:szCs w:val="22"/>
        </w:rPr>
      </w:pPr>
    </w:p>
    <w:p w14:paraId="4EA7E874" w14:textId="77777777" w:rsidR="00E41110" w:rsidRPr="00AE0EF3" w:rsidRDefault="00E41110" w:rsidP="00E41110">
      <w:pPr>
        <w:rPr>
          <w:rFonts w:ascii="Arial" w:hAnsi="Arial" w:cs="Arial"/>
          <w:sz w:val="22"/>
          <w:szCs w:val="22"/>
        </w:rPr>
      </w:pPr>
    </w:p>
    <w:p w14:paraId="551E6F31" w14:textId="0B9C9EB8" w:rsidR="00A42277" w:rsidRPr="00AE0EF3" w:rsidRDefault="00E41110" w:rsidP="00E41110">
      <w:pPr>
        <w:rPr>
          <w:rFonts w:ascii="Arial" w:hAnsi="Arial" w:cs="Arial"/>
          <w:b/>
          <w:bCs/>
          <w:sz w:val="22"/>
          <w:szCs w:val="22"/>
        </w:rPr>
      </w:pPr>
      <w:r w:rsidRPr="00AE0EF3">
        <w:rPr>
          <w:rFonts w:ascii="Arial" w:hAnsi="Arial" w:cs="Arial"/>
          <w:b/>
          <w:bCs/>
          <w:sz w:val="22"/>
          <w:szCs w:val="22"/>
        </w:rPr>
        <w:t xml:space="preserve">Nye regler for tv-overvågning og opholdsforbud </w:t>
      </w:r>
    </w:p>
    <w:p w14:paraId="504A4FEE" w14:textId="78BBBBBE" w:rsidR="00E41110" w:rsidRPr="00AE0EF3" w:rsidRDefault="00E41110" w:rsidP="00E41110">
      <w:pPr>
        <w:rPr>
          <w:rFonts w:ascii="Arial" w:hAnsi="Arial" w:cs="Arial"/>
          <w:sz w:val="22"/>
          <w:szCs w:val="22"/>
        </w:rPr>
      </w:pPr>
      <w:r w:rsidRPr="00AE0EF3">
        <w:rPr>
          <w:rFonts w:ascii="Arial" w:hAnsi="Arial" w:cs="Arial"/>
          <w:sz w:val="22"/>
          <w:szCs w:val="22"/>
        </w:rPr>
        <w:lastRenderedPageBreak/>
        <w:t xml:space="preserve">Fra 1. juli 2025 bliver det lettere for boligafdelinger at få politiets tilladelse til tv-overvågning, og politiet får et nyt redskab ”tryghedsskabende opholdsforbud”, som kan bruges overfor personer, der skaber utryghed i et område, også selvom der ikke er begået kriminalitet. Tidligere kunne en boligafdeling kun få tilladelse til tv-overvågning, hvis den var vigtig for at bekæmpe kriminalitet. Fremover er forudsætningen, at overvågningen kan være med til at fremme trygheden i området, f.eks. i baggårde, tunneller, parkeringsområder m.v. Samtidigt er der indført et nyt redskab, som politiet kan bruge direkte overfor personer, der skaber utryghed i et område, </w:t>
      </w:r>
      <w:r w:rsidRPr="00AE0EF3">
        <w:rPr>
          <w:rFonts w:ascii="Arial" w:hAnsi="Arial" w:cs="Arial"/>
          <w:i/>
          <w:iCs/>
          <w:sz w:val="22"/>
          <w:szCs w:val="22"/>
        </w:rPr>
        <w:t>”et tryghedsskabende opholdsforbud</w:t>
      </w:r>
      <w:r w:rsidRPr="00AE0EF3">
        <w:rPr>
          <w:rFonts w:ascii="Arial" w:hAnsi="Arial" w:cs="Arial"/>
          <w:sz w:val="22"/>
          <w:szCs w:val="22"/>
        </w:rPr>
        <w:t>”. Dvs. personer med utryghedsskabende adfærd kan nu midlertidigt forbydes ophold også uden, at der er begået kriminalitet. De må stadig færdes til og fra bolig eller arbejde, men ikke opholde sig unødigt i området. Forbuddet kan gives for en periode på højst 30 dage, men kan forlænges med op til 30 dage ad gangen.</w:t>
      </w:r>
    </w:p>
    <w:p w14:paraId="37FA4716" w14:textId="77777777" w:rsidR="00257801" w:rsidRPr="00AE0EF3" w:rsidRDefault="00257801" w:rsidP="008E4056">
      <w:pPr>
        <w:rPr>
          <w:rFonts w:ascii="Arial" w:hAnsi="Arial" w:cs="Arial"/>
          <w:sz w:val="22"/>
          <w:szCs w:val="22"/>
        </w:rPr>
      </w:pPr>
    </w:p>
    <w:p w14:paraId="61B64F5B" w14:textId="77777777" w:rsidR="00A42277" w:rsidRPr="00AE0EF3" w:rsidRDefault="00A42277" w:rsidP="008E4056">
      <w:pPr>
        <w:rPr>
          <w:rFonts w:ascii="Arial" w:hAnsi="Arial" w:cs="Arial"/>
          <w:sz w:val="22"/>
          <w:szCs w:val="22"/>
        </w:rPr>
      </w:pPr>
    </w:p>
    <w:p w14:paraId="276A912A" w14:textId="13B9B798" w:rsidR="00A42277" w:rsidRPr="00AE0EF3" w:rsidRDefault="00A42277" w:rsidP="008E4056">
      <w:pPr>
        <w:rPr>
          <w:rFonts w:ascii="Arial" w:hAnsi="Arial" w:cs="Arial"/>
          <w:sz w:val="22"/>
          <w:szCs w:val="22"/>
        </w:rPr>
      </w:pPr>
      <w:r w:rsidRPr="00AE0EF3">
        <w:rPr>
          <w:rFonts w:ascii="Arial" w:hAnsi="Arial" w:cs="Arial"/>
          <w:b/>
          <w:bCs/>
          <w:sz w:val="22"/>
          <w:szCs w:val="22"/>
        </w:rPr>
        <w:t>Ny lovændring: Kameraparkering kan ikke længere bruges til kontrolafgifter:</w:t>
      </w:r>
      <w:r w:rsidRPr="00AE0EF3">
        <w:rPr>
          <w:rFonts w:ascii="Arial" w:hAnsi="Arial" w:cs="Arial"/>
          <w:sz w:val="22"/>
          <w:szCs w:val="22"/>
        </w:rPr>
        <w:br/>
        <w:t>Fra 1. juli 2025 gælder nye regler for, hvordan parkeringsselskaber må udstede kontrolafgifter på private parkeringsområder. En kontrolafgift skal fremover gives ved et fysisk dokument med oplysninger om afgiften, som enten placeres synligt på køretøjet eller overgives direkte til føreren på parkeringsområdet. Det bliver dermed ikke længere muligt at anvende kameraparkering/ANPR-systemer til at registrere overtrædelser og efterfølgende sende afgiften til køretøjets ejer.</w:t>
      </w:r>
      <w:r w:rsidRPr="00AE0EF3">
        <w:rPr>
          <w:rFonts w:ascii="Arial" w:hAnsi="Arial" w:cs="Arial"/>
          <w:sz w:val="22"/>
          <w:szCs w:val="22"/>
        </w:rPr>
        <w:br/>
      </w:r>
      <w:r w:rsidRPr="00AE0EF3">
        <w:rPr>
          <w:rFonts w:ascii="Arial" w:hAnsi="Arial" w:cs="Arial"/>
          <w:sz w:val="22"/>
          <w:szCs w:val="22"/>
        </w:rPr>
        <w:br/>
        <w:t>Hvis en eller flere boligafdelinger anvender kameraparkering, er der behov for dialog med administrationen og afdelingens parkeringsselskab, så parkeringsordningen kan tilpasses de nye regler.</w:t>
      </w:r>
    </w:p>
    <w:p w14:paraId="56000A23" w14:textId="77777777" w:rsidR="00A42277" w:rsidRPr="00AE0EF3" w:rsidRDefault="00A42277" w:rsidP="008E4056">
      <w:pPr>
        <w:rPr>
          <w:rFonts w:ascii="Arial" w:hAnsi="Arial" w:cs="Arial"/>
          <w:sz w:val="20"/>
        </w:rPr>
      </w:pPr>
    </w:p>
    <w:p w14:paraId="2563979A" w14:textId="77777777" w:rsidR="00A42277" w:rsidRPr="00AE0EF3" w:rsidRDefault="00A42277" w:rsidP="008E4056">
      <w:pPr>
        <w:rPr>
          <w:rFonts w:ascii="Arial" w:hAnsi="Arial" w:cs="Arial"/>
          <w:sz w:val="22"/>
          <w:szCs w:val="22"/>
        </w:rPr>
      </w:pPr>
    </w:p>
    <w:p w14:paraId="2F91637B" w14:textId="386A5DCF" w:rsidR="002D644F" w:rsidRPr="00AE0EF3" w:rsidRDefault="0030500C"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b/>
          <w:bCs/>
          <w:sz w:val="22"/>
          <w:szCs w:val="22"/>
        </w:rPr>
      </w:pPr>
      <w:r w:rsidRPr="00AE0EF3">
        <w:rPr>
          <w:rFonts w:ascii="Arial" w:hAnsi="Arial" w:cs="Arial"/>
          <w:b/>
          <w:bCs/>
          <w:sz w:val="22"/>
          <w:szCs w:val="22"/>
        </w:rPr>
        <w:t>Kursusafd</w:t>
      </w:r>
      <w:r w:rsidR="00010E32" w:rsidRPr="00AE0EF3">
        <w:rPr>
          <w:rFonts w:ascii="Arial" w:hAnsi="Arial" w:cs="Arial"/>
          <w:b/>
          <w:bCs/>
          <w:sz w:val="22"/>
          <w:szCs w:val="22"/>
        </w:rPr>
        <w:t>el</w:t>
      </w:r>
      <w:r w:rsidRPr="00AE0EF3">
        <w:rPr>
          <w:rFonts w:ascii="Arial" w:hAnsi="Arial" w:cs="Arial"/>
          <w:b/>
          <w:bCs/>
          <w:sz w:val="22"/>
          <w:szCs w:val="22"/>
        </w:rPr>
        <w:t>ingen:</w:t>
      </w:r>
    </w:p>
    <w:p w14:paraId="0DCF7B7B"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I slutningen af november 2025 udsendes DAB-Lejerbos kursuskatalog 2026 for</w:t>
      </w:r>
    </w:p>
    <w:p w14:paraId="6BC0C5EB"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beboerdemokrater. Der sendes tre fysiske eksemplarer til hver afdelingsformand.</w:t>
      </w:r>
    </w:p>
    <w:p w14:paraId="5D75B6F7"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Kataloget kan ligeledes findes på hhv. DAB´s og Lejerbos hjemmesider.</w:t>
      </w:r>
    </w:p>
    <w:p w14:paraId="07F8FF78"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Kursuskataloget indeholder en række kursustilbud rettet til beboerdemokratiet.</w:t>
      </w:r>
    </w:p>
    <w:p w14:paraId="5C485ED2"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DAB-Lejerbos kursusudvalg har fastsat rammerne, således at der afholdes introkurser</w:t>
      </w:r>
    </w:p>
    <w:p w14:paraId="5F6A8012"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for (nye) afdelingsbestyrelsesmedlemmer samt budget- og regnskabskurser bredt</w:t>
      </w:r>
    </w:p>
    <w:p w14:paraId="13C00DF4"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fordelt over hele landet. Der afholdes også en række andre relevante kurser både i</w:t>
      </w:r>
    </w:p>
    <w:p w14:paraId="49E41432"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Jylland, på fyn og Sjælland.</w:t>
      </w:r>
    </w:p>
    <w:p w14:paraId="4DE791BD"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Nogle kurser afholdes som såkaldte ”fyraftenskurser” på hverdage kl. 17-20.30, imens</w:t>
      </w:r>
    </w:p>
    <w:p w14:paraId="47CED5C1"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andre afholdes som weekendkurser. Dag, tid og sted fremgår af kursuskataloget. Det</w:t>
      </w:r>
    </w:p>
    <w:p w14:paraId="64EB1BA3"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er herudover muligt at bestille skræddersyede kurser eller workshops som strategiworkshops,</w:t>
      </w:r>
    </w:p>
    <w:p w14:paraId="2A9023D8"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kommunikation med beboere mv.</w:t>
      </w:r>
    </w:p>
    <w:p w14:paraId="76BBD0F5"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b/>
          <w:bCs/>
          <w:sz w:val="22"/>
          <w:szCs w:val="22"/>
        </w:rPr>
      </w:pPr>
      <w:r w:rsidRPr="00AE0EF3">
        <w:rPr>
          <w:rFonts w:ascii="Arial" w:hAnsi="Arial" w:cs="Arial"/>
          <w:b/>
          <w:bCs/>
          <w:sz w:val="22"/>
          <w:szCs w:val="22"/>
        </w:rPr>
        <w:t>Pris</w:t>
      </w:r>
    </w:p>
    <w:p w14:paraId="1E4C4FC0"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Kursusudvalget har besluttet, at introkurset for afdelingsbestyrelser skal være gratis</w:t>
      </w:r>
    </w:p>
    <w:p w14:paraId="709C3F41"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at deltage i. Alle øvrige kurser koster afdelingerne/boligselskabet en egenbetaling,</w:t>
      </w:r>
    </w:p>
    <w:p w14:paraId="35339DE5"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som skal dække udgifter til materialer, forplejning, underviser, evt. overnatning mv.</w:t>
      </w:r>
    </w:p>
    <w:p w14:paraId="183D28A5"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Prislejet er ca. 500 – 7.000 kr. afhængig af kursets varighed og lokation. Priserne</w:t>
      </w:r>
    </w:p>
    <w:p w14:paraId="7D4CFC3B"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følger niveauet for kurser i det tidligere Lejerbo, dog med den ændring, at introkurser</w:t>
      </w:r>
    </w:p>
    <w:p w14:paraId="0D756FC7"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er uden beregning.</w:t>
      </w:r>
    </w:p>
    <w:p w14:paraId="6D4DE102"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b/>
          <w:bCs/>
          <w:sz w:val="22"/>
          <w:szCs w:val="22"/>
        </w:rPr>
      </w:pPr>
      <w:r w:rsidRPr="00AE0EF3">
        <w:rPr>
          <w:rFonts w:ascii="Arial" w:hAnsi="Arial" w:cs="Arial"/>
          <w:b/>
          <w:bCs/>
          <w:sz w:val="22"/>
          <w:szCs w:val="22"/>
        </w:rPr>
        <w:t>Målgruppe</w:t>
      </w:r>
    </w:p>
    <w:p w14:paraId="5FBE0103"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Kursuskataloget henvender sig primært til beboerdemokrater (både i</w:t>
      </w:r>
    </w:p>
    <w:p w14:paraId="1739B086"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afdelingsbestyrelser og organisationsbestyrelser/selskabsbestyrelser). Kurser som</w:t>
      </w:r>
    </w:p>
    <w:p w14:paraId="1B35D5C1"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afholdes af Aktive Fællesskaber henvender sig også til beboere, som er eller ønsker at</w:t>
      </w:r>
    </w:p>
    <w:p w14:paraId="7B56151E" w14:textId="77777777" w:rsidR="0030500C" w:rsidRPr="00AE0EF3" w:rsidRDefault="0030500C" w:rsidP="0030500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være frivillige.</w:t>
      </w:r>
    </w:p>
    <w:p w14:paraId="3564F9AA" w14:textId="7C8BFEC3" w:rsidR="0030500C" w:rsidRPr="00AE0EF3" w:rsidRDefault="0030500C"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u w:val="single"/>
        </w:rPr>
        <w:t>Bestyrelsen t</w:t>
      </w:r>
      <w:r w:rsidR="00E372F0" w:rsidRPr="00AE0EF3">
        <w:rPr>
          <w:rFonts w:ascii="Arial" w:hAnsi="Arial" w:cs="Arial"/>
          <w:sz w:val="22"/>
          <w:szCs w:val="22"/>
          <w:u w:val="single"/>
        </w:rPr>
        <w:t>og</w:t>
      </w:r>
      <w:r w:rsidRPr="00AE0EF3">
        <w:rPr>
          <w:rFonts w:ascii="Arial" w:hAnsi="Arial" w:cs="Arial"/>
          <w:sz w:val="22"/>
          <w:szCs w:val="22"/>
          <w:u w:val="single"/>
        </w:rPr>
        <w:t xml:space="preserve"> orienteringen til efterretning</w:t>
      </w:r>
      <w:r w:rsidR="00E372F0" w:rsidRPr="00AE0EF3">
        <w:rPr>
          <w:rFonts w:ascii="Arial" w:hAnsi="Arial" w:cs="Arial"/>
          <w:sz w:val="22"/>
          <w:szCs w:val="22"/>
          <w:u w:val="single"/>
        </w:rPr>
        <w:t>.</w:t>
      </w:r>
    </w:p>
    <w:p w14:paraId="3B1560E9" w14:textId="77777777" w:rsidR="002D644F" w:rsidRPr="00AE0EF3" w:rsidRDefault="002D644F"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C0005FA" w14:textId="77777777" w:rsidR="002A0757" w:rsidRPr="00AE0EF3" w:rsidRDefault="002A075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812A90B" w14:textId="77777777" w:rsidR="001F29D1" w:rsidRPr="00AE0EF3" w:rsidRDefault="001F29D1"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2DAB817" w14:textId="239F756F" w:rsidR="001F29D1" w:rsidRPr="00AE0EF3" w:rsidRDefault="001F29D1" w:rsidP="001F29D1">
      <w:pPr>
        <w:pStyle w:val="Overskrift1"/>
        <w:rPr>
          <w:rFonts w:cs="Arial"/>
          <w:color w:val="auto"/>
        </w:rPr>
      </w:pPr>
      <w:r w:rsidRPr="00AE0EF3">
        <w:rPr>
          <w:rFonts w:cs="Arial"/>
          <w:color w:val="auto"/>
          <w:sz w:val="22"/>
          <w:szCs w:val="22"/>
        </w:rPr>
        <w:t>Retningslinjer for omtale af jubilæer</w:t>
      </w:r>
    </w:p>
    <w:p w14:paraId="7BD5489B" w14:textId="77777777" w:rsidR="001F29D1" w:rsidRPr="00AE0EF3" w:rsidRDefault="001F29D1" w:rsidP="001F29D1">
      <w:pPr>
        <w:rPr>
          <w:rFonts w:ascii="Arial" w:hAnsi="Arial" w:cs="Arial"/>
          <w:sz w:val="22"/>
          <w:szCs w:val="22"/>
        </w:rPr>
      </w:pPr>
      <w:r w:rsidRPr="00AE0EF3">
        <w:rPr>
          <w:rFonts w:ascii="Arial" w:hAnsi="Arial" w:cs="Arial"/>
          <w:sz w:val="22"/>
          <w:szCs w:val="22"/>
        </w:rPr>
        <w:t>Vi får jævnligt forespørgsler om omtale af jubilæer og runde fødselsdage. Efter sammenlægningen er antallet af boligorganisationer, boligafdelinger og beboerdemokrater vokset, og vi har derfor justeret retningslinjerne.</w:t>
      </w:r>
      <w:r w:rsidRPr="00AE0EF3">
        <w:rPr>
          <w:rFonts w:ascii="Arial" w:hAnsi="Arial" w:cs="Arial"/>
          <w:sz w:val="22"/>
          <w:szCs w:val="22"/>
        </w:rPr>
        <w:br/>
      </w:r>
    </w:p>
    <w:p w14:paraId="404F64FC" w14:textId="77777777" w:rsidR="001F29D1" w:rsidRPr="00AE0EF3" w:rsidRDefault="001F29D1" w:rsidP="001F29D1">
      <w:pPr>
        <w:rPr>
          <w:rFonts w:ascii="Arial" w:hAnsi="Arial" w:cs="Arial"/>
          <w:b/>
          <w:bCs/>
          <w:sz w:val="22"/>
          <w:szCs w:val="22"/>
        </w:rPr>
      </w:pPr>
      <w:r w:rsidRPr="00AE0EF3">
        <w:rPr>
          <w:rFonts w:ascii="Arial" w:hAnsi="Arial" w:cs="Arial"/>
          <w:b/>
          <w:bCs/>
          <w:sz w:val="22"/>
          <w:szCs w:val="22"/>
        </w:rPr>
        <w:t>Hvad vi omtaler</w:t>
      </w:r>
    </w:p>
    <w:p w14:paraId="40E1E8FF"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Afdelingsjubilæer ved 25 år, 50 år, 75 år og derefter hvert 25. år.</w:t>
      </w:r>
    </w:p>
    <w:p w14:paraId="35B4431F"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Organisationsjubilæer ved 25 år, 50 år, 75 år og derefter hvert 25. år.</w:t>
      </w:r>
    </w:p>
    <w:p w14:paraId="5F7FD6D9"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Beboerdemokraters jubilæer ved 25 år, 30 år, 40 år, 50 år og derefter hvert 10. år.</w:t>
      </w:r>
    </w:p>
    <w:p w14:paraId="466233D3"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Runde fødselsdage omtales ikke.</w:t>
      </w:r>
    </w:p>
    <w:p w14:paraId="406AFC32" w14:textId="77777777" w:rsidR="001F29D1" w:rsidRPr="00AE0EF3" w:rsidRDefault="001F29D1" w:rsidP="001F29D1">
      <w:pPr>
        <w:rPr>
          <w:rFonts w:ascii="Arial" w:hAnsi="Arial" w:cs="Arial"/>
          <w:sz w:val="22"/>
          <w:szCs w:val="22"/>
        </w:rPr>
      </w:pPr>
    </w:p>
    <w:p w14:paraId="6359DC22" w14:textId="77777777" w:rsidR="001F29D1" w:rsidRPr="00AE0EF3" w:rsidRDefault="001F29D1" w:rsidP="001F29D1">
      <w:pPr>
        <w:rPr>
          <w:rFonts w:ascii="Arial" w:hAnsi="Arial" w:cs="Arial"/>
          <w:b/>
          <w:bCs/>
          <w:sz w:val="22"/>
          <w:szCs w:val="22"/>
        </w:rPr>
      </w:pPr>
      <w:r w:rsidRPr="00AE0EF3">
        <w:rPr>
          <w:rFonts w:ascii="Arial" w:hAnsi="Arial" w:cs="Arial"/>
          <w:b/>
          <w:bCs/>
          <w:sz w:val="22"/>
          <w:szCs w:val="22"/>
        </w:rPr>
        <w:t>Sådan fungerer det</w:t>
      </w:r>
    </w:p>
    <w:p w14:paraId="095EF99E"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Omtale sker kun, hvis en organisation, afdeling eller beboerdemokrat selv henvender sig.</w:t>
      </w:r>
    </w:p>
    <w:p w14:paraId="1B9AE024"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Vi fører ikke lister over mærkedage.</w:t>
      </w:r>
    </w:p>
    <w:p w14:paraId="1F959255"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Omtaler bringes primært på hjemmeside og sociale medier. I særlige tilfælde kan vi skrive en længere artikel eller sende omtalen til lokalpressen.</w:t>
      </w:r>
    </w:p>
    <w:p w14:paraId="481B84C5"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Vi kan bringe omtale af jubilæer i boligafdelinger og -organisationer, hvis der er en festlig markering for beboerne og der er plads i produktionen.</w:t>
      </w:r>
    </w:p>
    <w:p w14:paraId="62C154C1" w14:textId="77777777" w:rsidR="001F29D1" w:rsidRPr="00AE0EF3" w:rsidRDefault="001F29D1" w:rsidP="001F29D1">
      <w:pPr>
        <w:pStyle w:val="Opstilling-punkttegn"/>
        <w:numPr>
          <w:ilvl w:val="0"/>
          <w:numId w:val="1"/>
        </w:numPr>
        <w:rPr>
          <w:rFonts w:ascii="Arial" w:hAnsi="Arial" w:cs="Arial"/>
          <w:lang w:val="da-DK"/>
        </w:rPr>
      </w:pPr>
      <w:r w:rsidRPr="00AE0EF3">
        <w:rPr>
          <w:rFonts w:ascii="Arial" w:hAnsi="Arial" w:cs="Arial"/>
          <w:lang w:val="da-DK"/>
        </w:rPr>
        <w:t>Vi kan bringe omtale af beboerdemokraters jubilæer, hvis det er en god historie og der er plads i produktionen.</w:t>
      </w:r>
    </w:p>
    <w:p w14:paraId="2DDD4C20" w14:textId="77777777" w:rsidR="001F29D1" w:rsidRPr="00AE0EF3" w:rsidRDefault="001F29D1" w:rsidP="001F29D1">
      <w:pPr>
        <w:rPr>
          <w:rFonts w:ascii="Arial" w:hAnsi="Arial" w:cs="Arial"/>
          <w:sz w:val="22"/>
          <w:szCs w:val="22"/>
        </w:rPr>
      </w:pPr>
    </w:p>
    <w:p w14:paraId="1DBE4390" w14:textId="77777777" w:rsidR="001F29D1" w:rsidRPr="00AE0EF3" w:rsidRDefault="001F29D1" w:rsidP="001F29D1">
      <w:pPr>
        <w:rPr>
          <w:rFonts w:ascii="Arial" w:hAnsi="Arial" w:cs="Arial"/>
          <w:b/>
          <w:bCs/>
          <w:sz w:val="22"/>
          <w:szCs w:val="22"/>
        </w:rPr>
      </w:pPr>
      <w:r w:rsidRPr="00AE0EF3">
        <w:rPr>
          <w:rFonts w:ascii="Arial" w:hAnsi="Arial" w:cs="Arial"/>
          <w:b/>
          <w:bCs/>
          <w:sz w:val="22"/>
          <w:szCs w:val="22"/>
        </w:rPr>
        <w:t>Vejledning til beboerdemokrater</w:t>
      </w:r>
    </w:p>
    <w:p w14:paraId="2732C048" w14:textId="77777777" w:rsidR="001F29D1" w:rsidRPr="00AE0EF3" w:rsidRDefault="001F29D1" w:rsidP="001F29D1">
      <w:pPr>
        <w:rPr>
          <w:rFonts w:ascii="Arial" w:hAnsi="Arial" w:cs="Arial"/>
          <w:sz w:val="22"/>
          <w:szCs w:val="22"/>
        </w:rPr>
      </w:pPr>
      <w:r w:rsidRPr="00AE0EF3">
        <w:rPr>
          <w:rFonts w:ascii="Arial" w:hAnsi="Arial" w:cs="Arial"/>
          <w:sz w:val="22"/>
          <w:szCs w:val="22"/>
        </w:rPr>
        <w:t>Vi bringer en vejledning i andet nummer af BestyrelsesNyt, så beboerdemokraterne ved, hvordan og hvornår de kan kontakte Kommunikation. Derudover sættes punktet på dagsordenen til organisationsbestyrelsesmøderne.</w:t>
      </w:r>
    </w:p>
    <w:p w14:paraId="6107633F" w14:textId="77777777" w:rsidR="001F29D1" w:rsidRPr="00AE0EF3" w:rsidRDefault="001F29D1" w:rsidP="001F29D1">
      <w:pPr>
        <w:rPr>
          <w:rFonts w:ascii="Arial" w:hAnsi="Arial" w:cs="Arial"/>
          <w:sz w:val="22"/>
          <w:szCs w:val="22"/>
        </w:rPr>
      </w:pPr>
    </w:p>
    <w:p w14:paraId="73774099" w14:textId="77777777" w:rsidR="001F29D1" w:rsidRPr="00AE0EF3" w:rsidRDefault="001F29D1" w:rsidP="001F29D1">
      <w:pPr>
        <w:rPr>
          <w:rFonts w:ascii="Arial" w:hAnsi="Arial" w:cs="Arial"/>
          <w:b/>
          <w:bCs/>
          <w:sz w:val="22"/>
          <w:szCs w:val="22"/>
        </w:rPr>
      </w:pPr>
      <w:r w:rsidRPr="00AE0EF3">
        <w:rPr>
          <w:rFonts w:ascii="Arial" w:hAnsi="Arial" w:cs="Arial"/>
          <w:b/>
          <w:bCs/>
          <w:sz w:val="22"/>
          <w:szCs w:val="22"/>
        </w:rPr>
        <w:t>Jubilæumsbøger</w:t>
      </w:r>
    </w:p>
    <w:p w14:paraId="40F6302F" w14:textId="77777777" w:rsidR="001F29D1" w:rsidRPr="00AE0EF3" w:rsidRDefault="001F29D1" w:rsidP="001F29D1">
      <w:pPr>
        <w:rPr>
          <w:rFonts w:ascii="Arial" w:hAnsi="Arial" w:cs="Arial"/>
          <w:sz w:val="22"/>
          <w:szCs w:val="22"/>
        </w:rPr>
      </w:pPr>
      <w:r w:rsidRPr="00AE0EF3">
        <w:rPr>
          <w:rFonts w:ascii="Arial" w:hAnsi="Arial" w:cs="Arial"/>
          <w:sz w:val="22"/>
          <w:szCs w:val="22"/>
        </w:rPr>
        <w:t>Kommunikation hjælper ikke med udgivelse af jubilæumsbøger. Vi henviser i stedet til freelancere og trykkerier.</w:t>
      </w:r>
    </w:p>
    <w:p w14:paraId="3FA345A1" w14:textId="77777777" w:rsidR="001F29D1" w:rsidRPr="00AE0EF3" w:rsidRDefault="001F29D1" w:rsidP="001F29D1">
      <w:pPr>
        <w:rPr>
          <w:rFonts w:ascii="Arial" w:hAnsi="Arial" w:cs="Arial"/>
          <w:sz w:val="22"/>
          <w:szCs w:val="22"/>
        </w:rPr>
      </w:pPr>
    </w:p>
    <w:p w14:paraId="75B3010F" w14:textId="77777777" w:rsidR="001F29D1" w:rsidRPr="00AE0EF3" w:rsidRDefault="001F29D1" w:rsidP="001F29D1">
      <w:pPr>
        <w:rPr>
          <w:rFonts w:ascii="Arial" w:hAnsi="Arial" w:cs="Arial"/>
          <w:sz w:val="22"/>
          <w:szCs w:val="22"/>
        </w:rPr>
      </w:pPr>
      <w:r w:rsidRPr="00AE0EF3">
        <w:rPr>
          <w:rFonts w:ascii="Arial" w:hAnsi="Arial" w:cs="Arial"/>
          <w:sz w:val="22"/>
          <w:szCs w:val="22"/>
        </w:rPr>
        <w:t>Har du spørgsmål, er du velkommen til at kontakte Kommunikationsafdelingen.</w:t>
      </w:r>
    </w:p>
    <w:p w14:paraId="0D9C560D" w14:textId="77777777" w:rsidR="001F29D1" w:rsidRPr="00AE0EF3" w:rsidRDefault="001F29D1"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AF874E3" w14:textId="77777777" w:rsidR="00802BF7" w:rsidRPr="00AE0EF3" w:rsidRDefault="00802BF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3EA54065" w14:textId="77777777" w:rsidR="00A42277" w:rsidRPr="00AE0EF3" w:rsidRDefault="00A4227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DDAE640" w14:textId="77777777" w:rsidR="00A42277" w:rsidRPr="00AE0EF3" w:rsidRDefault="00A4227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E9EC143" w14:textId="72CC35F0"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 xml:space="preserve">Der udsendes snarligt invitation til beboerdemokraterne i regionen til det årlige seminar for region Aalborg, Holstebro, Kolding og ØB – og nu også DAB Esbjerg som afholdes den 30. og 31. januar 2026 på Vingsted. </w:t>
      </w:r>
      <w:r w:rsidR="009830EA" w:rsidRPr="00AE0EF3">
        <w:rPr>
          <w:rFonts w:ascii="Arial" w:hAnsi="Arial" w:cs="Arial"/>
          <w:sz w:val="22"/>
          <w:szCs w:val="22"/>
        </w:rPr>
        <w:t>Der arbejdes pt. med indholdet.</w:t>
      </w:r>
    </w:p>
    <w:p w14:paraId="7B68D86A" w14:textId="77777777"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BCF95AB" w14:textId="4ED891F2" w:rsidR="009830EA" w:rsidRPr="00AE0EF3" w:rsidRDefault="009830EA" w:rsidP="009830EA">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Den 27. og 28. februar 2026 afholdes DAB-Lejerbo konference, Nordhavnen K</w:t>
      </w:r>
      <w:r w:rsidR="00344CB9" w:rsidRPr="00AE0EF3">
        <w:rPr>
          <w:rFonts w:ascii="Arial" w:hAnsi="Arial" w:cs="Arial"/>
          <w:sz w:val="22"/>
          <w:szCs w:val="22"/>
        </w:rPr>
        <w:t>øbenhavn</w:t>
      </w:r>
      <w:r w:rsidRPr="00AE0EF3">
        <w:rPr>
          <w:rFonts w:ascii="Arial" w:hAnsi="Arial" w:cs="Arial"/>
          <w:sz w:val="22"/>
          <w:szCs w:val="22"/>
        </w:rPr>
        <w:t>.</w:t>
      </w:r>
    </w:p>
    <w:p w14:paraId="32D66B9F" w14:textId="77777777" w:rsidR="00E372F0" w:rsidRPr="00AE0EF3" w:rsidRDefault="00E372F0" w:rsidP="009830EA">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6EB82EF" w14:textId="1C939BAD"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Den 18. og 19. maj 2026 afholdes Landsrepræsentantskabsmøde</w:t>
      </w:r>
      <w:r w:rsidR="00D373A0" w:rsidRPr="00AE0EF3">
        <w:rPr>
          <w:rFonts w:ascii="Arial" w:hAnsi="Arial" w:cs="Arial"/>
          <w:sz w:val="22"/>
          <w:szCs w:val="22"/>
        </w:rPr>
        <w:t xml:space="preserve"> i Odense</w:t>
      </w:r>
      <w:r w:rsidRPr="00AE0EF3">
        <w:rPr>
          <w:rFonts w:ascii="Arial" w:hAnsi="Arial" w:cs="Arial"/>
          <w:sz w:val="22"/>
          <w:szCs w:val="22"/>
        </w:rPr>
        <w:t>. Sæt allerede nu x i kalenderen.</w:t>
      </w:r>
      <w:r w:rsidR="00D373A0" w:rsidRPr="00AE0EF3">
        <w:rPr>
          <w:rFonts w:ascii="Arial" w:hAnsi="Arial" w:cs="Arial"/>
          <w:sz w:val="22"/>
          <w:szCs w:val="22"/>
        </w:rPr>
        <w:t xml:space="preserve"> </w:t>
      </w:r>
      <w:r w:rsidR="0077217D" w:rsidRPr="00AE0EF3">
        <w:rPr>
          <w:rFonts w:ascii="Arial" w:hAnsi="Arial" w:cs="Arial"/>
          <w:sz w:val="22"/>
          <w:szCs w:val="22"/>
        </w:rPr>
        <w:t>Man er velkommen til at deltage i et minikursus</w:t>
      </w:r>
      <w:r w:rsidR="008C6B75" w:rsidRPr="00AE0EF3">
        <w:rPr>
          <w:rFonts w:ascii="Arial" w:hAnsi="Arial" w:cs="Arial"/>
          <w:sz w:val="22"/>
          <w:szCs w:val="22"/>
        </w:rPr>
        <w:t xml:space="preserve"> for organisationsbestyrelsesmedlemmer</w:t>
      </w:r>
      <w:r w:rsidR="0077217D" w:rsidRPr="00AE0EF3">
        <w:rPr>
          <w:rFonts w:ascii="Arial" w:hAnsi="Arial" w:cs="Arial"/>
          <w:sz w:val="22"/>
          <w:szCs w:val="22"/>
        </w:rPr>
        <w:t xml:space="preserve"> forud for landsrepræsentantskabsmøde</w:t>
      </w:r>
      <w:r w:rsidR="008C6B75" w:rsidRPr="00AE0EF3">
        <w:rPr>
          <w:rFonts w:ascii="Arial" w:hAnsi="Arial" w:cs="Arial"/>
          <w:sz w:val="22"/>
          <w:szCs w:val="22"/>
        </w:rPr>
        <w:t>t</w:t>
      </w:r>
      <w:r w:rsidR="0077217D" w:rsidRPr="00AE0EF3">
        <w:rPr>
          <w:rFonts w:ascii="Arial" w:hAnsi="Arial" w:cs="Arial"/>
          <w:sz w:val="22"/>
          <w:szCs w:val="22"/>
        </w:rPr>
        <w:t>.</w:t>
      </w:r>
    </w:p>
    <w:p w14:paraId="740B00AF" w14:textId="77777777"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5262F0F" w14:textId="428A7334"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lastRenderedPageBreak/>
        <w:t>Driftschef Ole Aastrup har valg at gå på pension ultimo 2026</w:t>
      </w:r>
      <w:r w:rsidR="008247E9" w:rsidRPr="00AE0EF3">
        <w:rPr>
          <w:rFonts w:ascii="Arial" w:hAnsi="Arial" w:cs="Arial"/>
          <w:sz w:val="22"/>
          <w:szCs w:val="22"/>
        </w:rPr>
        <w:t>, hvor han i øvrigt også har 25 års jubilæum.</w:t>
      </w:r>
      <w:r w:rsidRPr="00AE0EF3">
        <w:rPr>
          <w:rFonts w:ascii="Arial" w:hAnsi="Arial" w:cs="Arial"/>
          <w:sz w:val="22"/>
          <w:szCs w:val="22"/>
        </w:rPr>
        <w:t xml:space="preserve"> På den baggrund overtager Michael Bang ledelsen af driftspersonalet pr. 1. januar 2026. Til efteråret 2026 ansættes ny driftschef.</w:t>
      </w:r>
    </w:p>
    <w:p w14:paraId="04E84B76" w14:textId="77777777"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5EA3AEC1" w14:textId="20FBEE7A" w:rsidR="00E372F0" w:rsidRPr="00AE0EF3" w:rsidRDefault="00E372F0"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Ved overgangen til nyt system</w:t>
      </w:r>
      <w:r w:rsidR="008247E9" w:rsidRPr="00AE0EF3">
        <w:rPr>
          <w:rFonts w:ascii="Arial" w:hAnsi="Arial" w:cs="Arial"/>
          <w:sz w:val="22"/>
          <w:szCs w:val="22"/>
        </w:rPr>
        <w:t xml:space="preserve"> i foråret 2026</w:t>
      </w:r>
      <w:r w:rsidRPr="00AE0EF3">
        <w:rPr>
          <w:rFonts w:ascii="Arial" w:hAnsi="Arial" w:cs="Arial"/>
          <w:sz w:val="22"/>
          <w:szCs w:val="22"/>
        </w:rPr>
        <w:t xml:space="preserve"> – fra SAP til EG-bolig, får alle afdelinger nye afdelingsnumre. Numre vil starte med organisationsnummeret for den pågældende organisation og herefter fortløbende numre efter afdelingernes alder. Men man vil fremover omtale afdelingerne ved navn/adresse/kaldenavn.</w:t>
      </w:r>
    </w:p>
    <w:p w14:paraId="3B208489" w14:textId="77777777" w:rsidR="0077217D" w:rsidRPr="00AE0EF3" w:rsidRDefault="0077217D"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52E2C7A6" w14:textId="6E0A444F" w:rsidR="0077217D" w:rsidRPr="00AE0EF3" w:rsidRDefault="0077217D" w:rsidP="008247E9">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r w:rsidRPr="00AE0EF3">
        <w:rPr>
          <w:rFonts w:ascii="Arial" w:hAnsi="Arial" w:cs="Arial"/>
          <w:sz w:val="22"/>
          <w:szCs w:val="22"/>
        </w:rPr>
        <w:t>Fristen for at indsende navneforslag til det nye DAB-Lejerbo er nu ovre og der er kommet rigtig mange gode forslag. Navnet godkendes til maj 2026</w:t>
      </w:r>
      <w:r w:rsidR="00F0551C" w:rsidRPr="00AE0EF3">
        <w:rPr>
          <w:rFonts w:ascii="Arial" w:hAnsi="Arial" w:cs="Arial"/>
          <w:sz w:val="22"/>
          <w:szCs w:val="22"/>
        </w:rPr>
        <w:t>, men dato for offentliggørelse af navnet er endnu uvist.</w:t>
      </w:r>
    </w:p>
    <w:p w14:paraId="5A00D130" w14:textId="77777777" w:rsidR="00A42277" w:rsidRPr="00AE0EF3" w:rsidRDefault="00A4227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3426890C" w14:textId="77777777" w:rsidR="008247E9" w:rsidRPr="00AE0EF3" w:rsidRDefault="008247E9"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3546B9AC" w14:textId="77777777" w:rsidR="008247E9" w:rsidRPr="00AE0EF3" w:rsidRDefault="008247E9"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1EFE0CF3" w14:textId="77777777" w:rsidR="00A42277" w:rsidRPr="00AE0EF3" w:rsidRDefault="00A4227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61C445E1" w14:textId="5488BCE5" w:rsidR="00FA4111" w:rsidRPr="00AE0EF3" w:rsidRDefault="00B40AC6" w:rsidP="007328FB">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u w:val="single"/>
        </w:rPr>
        <w:t xml:space="preserve">Ad 4. </w:t>
      </w:r>
      <w:r w:rsidR="00822E9E" w:rsidRPr="00AE0EF3">
        <w:rPr>
          <w:rFonts w:ascii="Arial" w:hAnsi="Arial" w:cs="Arial"/>
          <w:sz w:val="22"/>
          <w:szCs w:val="22"/>
          <w:u w:val="single"/>
        </w:rPr>
        <w:t>Udlejningssituationen</w:t>
      </w:r>
      <w:r w:rsidRPr="00AE0EF3">
        <w:rPr>
          <w:rFonts w:ascii="Arial" w:hAnsi="Arial" w:cs="Arial"/>
          <w:sz w:val="22"/>
          <w:szCs w:val="22"/>
          <w:u w:val="single"/>
        </w:rPr>
        <w:t xml:space="preserve"> </w:t>
      </w:r>
    </w:p>
    <w:p w14:paraId="11F0DD20" w14:textId="77777777" w:rsidR="007328FB" w:rsidRPr="00AE0EF3" w:rsidRDefault="007328FB" w:rsidP="007328FB">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553EC29C" w14:textId="194456BF" w:rsidR="007328FB" w:rsidRPr="00AE0EF3" w:rsidRDefault="007328FB" w:rsidP="007328FB">
      <w:pPr>
        <w:rPr>
          <w:rFonts w:ascii="Arial" w:hAnsi="Arial" w:cs="Arial"/>
          <w:sz w:val="22"/>
          <w:szCs w:val="22"/>
        </w:rPr>
      </w:pPr>
      <w:r w:rsidRPr="00AE0EF3">
        <w:rPr>
          <w:rFonts w:ascii="Arial" w:hAnsi="Arial" w:cs="Arial"/>
          <w:sz w:val="22"/>
          <w:szCs w:val="22"/>
        </w:rPr>
        <w:t xml:space="preserve">Udlejningen i Lejerbo Holstebro går fint lige pt. bortset fra Skjoldgården, hvor der stadig er et stort antal ledige boliger. Der ses </w:t>
      </w:r>
      <w:r w:rsidR="001B06E2" w:rsidRPr="00AE0EF3">
        <w:rPr>
          <w:rFonts w:ascii="Arial" w:hAnsi="Arial" w:cs="Arial"/>
          <w:sz w:val="22"/>
          <w:szCs w:val="22"/>
        </w:rPr>
        <w:t>et lille fald siden sidste status i ja</w:t>
      </w:r>
      <w:r w:rsidR="00B46991" w:rsidRPr="00AE0EF3">
        <w:rPr>
          <w:rFonts w:ascii="Arial" w:hAnsi="Arial" w:cs="Arial"/>
          <w:sz w:val="22"/>
          <w:szCs w:val="22"/>
        </w:rPr>
        <w:t>nuar</w:t>
      </w:r>
      <w:r w:rsidR="001B06E2" w:rsidRPr="00AE0EF3">
        <w:rPr>
          <w:rFonts w:ascii="Arial" w:hAnsi="Arial" w:cs="Arial"/>
          <w:sz w:val="22"/>
          <w:szCs w:val="22"/>
        </w:rPr>
        <w:t xml:space="preserve"> 2025.</w:t>
      </w:r>
    </w:p>
    <w:p w14:paraId="58C1FEA2" w14:textId="5D203BFD" w:rsidR="007328FB" w:rsidRPr="00AE0EF3" w:rsidRDefault="007328FB" w:rsidP="00C26311">
      <w:pPr>
        <w:rPr>
          <w:rFonts w:ascii="Arial" w:hAnsi="Arial" w:cs="Arial"/>
          <w:sz w:val="22"/>
          <w:szCs w:val="22"/>
          <w:u w:val="single"/>
        </w:rPr>
      </w:pPr>
      <w:r w:rsidRPr="00AE0EF3">
        <w:rPr>
          <w:rFonts w:ascii="Arial" w:hAnsi="Arial" w:cs="Arial"/>
          <w:sz w:val="22"/>
          <w:szCs w:val="22"/>
        </w:rPr>
        <w:t>Der er et normalt antal fraflytninger og lejemålene bliver udlejet delvist via ventelisten og gennem annoncering på hjemmesiden og Boligportal.</w:t>
      </w:r>
    </w:p>
    <w:p w14:paraId="3CB9549D" w14:textId="7EFA30E9" w:rsidR="002D644F" w:rsidRPr="00AE0EF3" w:rsidRDefault="00C26311" w:rsidP="00095F21">
      <w:pPr>
        <w:pStyle w:val="Brdtekst"/>
        <w:spacing w:before="93" w:line="259" w:lineRule="auto"/>
        <w:ind w:right="333"/>
        <w:rPr>
          <w:rFonts w:cs="Arial"/>
          <w:color w:val="auto"/>
          <w:sz w:val="22"/>
          <w:szCs w:val="22"/>
        </w:rPr>
      </w:pPr>
      <w:r>
        <w:rPr>
          <w:rFonts w:cs="Arial"/>
          <w:color w:val="auto"/>
          <w:sz w:val="22"/>
          <w:szCs w:val="22"/>
        </w:rPr>
        <w:t>LUKKET PUNKT</w:t>
      </w:r>
    </w:p>
    <w:p w14:paraId="09464166" w14:textId="77777777" w:rsidR="002D644F" w:rsidRPr="00AE0EF3" w:rsidRDefault="002D644F" w:rsidP="00C34101">
      <w:pPr>
        <w:pStyle w:val="Brdtekst"/>
        <w:spacing w:before="93" w:line="259" w:lineRule="auto"/>
        <w:ind w:left="1087" w:right="333"/>
        <w:rPr>
          <w:rFonts w:cs="Arial"/>
          <w:color w:val="auto"/>
          <w:sz w:val="22"/>
          <w:szCs w:val="22"/>
        </w:rPr>
      </w:pPr>
    </w:p>
    <w:p w14:paraId="625A7532" w14:textId="77777777" w:rsidR="00CE4D70" w:rsidRPr="00AE0EF3" w:rsidRDefault="00CE4D70" w:rsidP="00C34101">
      <w:pPr>
        <w:pStyle w:val="Brdtekst"/>
        <w:spacing w:before="93" w:line="259" w:lineRule="auto"/>
        <w:ind w:left="1087" w:right="333"/>
        <w:rPr>
          <w:rFonts w:cs="Arial"/>
          <w:color w:val="auto"/>
          <w:sz w:val="22"/>
          <w:szCs w:val="22"/>
        </w:rPr>
      </w:pPr>
    </w:p>
    <w:p w14:paraId="488D8F36" w14:textId="36DA38CC" w:rsidR="004638C1" w:rsidRPr="00AE0EF3" w:rsidRDefault="004638C1"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u w:val="single"/>
        </w:rPr>
      </w:pPr>
      <w:r w:rsidRPr="00AE0EF3">
        <w:rPr>
          <w:rFonts w:ascii="Arial" w:hAnsi="Arial" w:cs="Arial"/>
          <w:iCs/>
          <w:sz w:val="22"/>
          <w:szCs w:val="22"/>
          <w:u w:val="single"/>
        </w:rPr>
        <w:t xml:space="preserve">Ad 5. </w:t>
      </w:r>
      <w:r w:rsidR="00D82A91" w:rsidRPr="00AE0EF3">
        <w:rPr>
          <w:rFonts w:ascii="Arial" w:hAnsi="Arial" w:cs="Arial"/>
          <w:iCs/>
          <w:sz w:val="22"/>
          <w:szCs w:val="22"/>
          <w:u w:val="single"/>
        </w:rPr>
        <w:t>Styringsdialogmøde (bilag)</w:t>
      </w:r>
    </w:p>
    <w:p w14:paraId="79BBDF6F" w14:textId="77777777" w:rsidR="004638C1" w:rsidRPr="00AE0EF3" w:rsidRDefault="004638C1"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u w:val="single"/>
        </w:rPr>
      </w:pPr>
    </w:p>
    <w:p w14:paraId="077BE50E" w14:textId="69D2CBE1" w:rsidR="00D44B10" w:rsidRPr="00AE0EF3" w:rsidRDefault="00A60735"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r w:rsidRPr="00AE0EF3">
        <w:rPr>
          <w:rFonts w:ascii="Arial" w:hAnsi="Arial" w:cs="Arial"/>
          <w:iCs/>
          <w:sz w:val="22"/>
          <w:szCs w:val="22"/>
        </w:rPr>
        <w:t>Forretningsfører Bendix Jensen orienterede</w:t>
      </w:r>
      <w:r w:rsidR="00D82A91" w:rsidRPr="00AE0EF3">
        <w:rPr>
          <w:rFonts w:ascii="Arial" w:hAnsi="Arial" w:cs="Arial"/>
          <w:iCs/>
          <w:sz w:val="22"/>
          <w:szCs w:val="22"/>
        </w:rPr>
        <w:t xml:space="preserve"> om styringsdialogmødet </w:t>
      </w:r>
      <w:r w:rsidR="00C339F3" w:rsidRPr="00AE0EF3">
        <w:rPr>
          <w:rFonts w:ascii="Arial" w:hAnsi="Arial" w:cs="Arial"/>
          <w:iCs/>
          <w:sz w:val="22"/>
          <w:szCs w:val="22"/>
        </w:rPr>
        <w:t xml:space="preserve">og henviste til referat </w:t>
      </w:r>
      <w:r w:rsidR="00D82A91" w:rsidRPr="00AE0EF3">
        <w:rPr>
          <w:rFonts w:ascii="Arial" w:hAnsi="Arial" w:cs="Arial"/>
          <w:iCs/>
          <w:sz w:val="22"/>
          <w:szCs w:val="22"/>
        </w:rPr>
        <w:t>som var udsendt til bestyrelsen forinden mødet.</w:t>
      </w:r>
      <w:r w:rsidR="00C339F3" w:rsidRPr="00AE0EF3">
        <w:rPr>
          <w:rFonts w:ascii="Arial" w:hAnsi="Arial" w:cs="Arial"/>
          <w:iCs/>
          <w:sz w:val="22"/>
          <w:szCs w:val="22"/>
        </w:rPr>
        <w:t xml:space="preserve"> Bestyrelsen godkendte referatet.</w:t>
      </w:r>
    </w:p>
    <w:p w14:paraId="3CA1CCCF" w14:textId="77777777" w:rsidR="00011B2E" w:rsidRPr="00AE0EF3" w:rsidRDefault="00011B2E"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p>
    <w:p w14:paraId="4BF193D2" w14:textId="77777777" w:rsidR="002F7241" w:rsidRPr="00AE0EF3" w:rsidRDefault="002F7241"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p>
    <w:p w14:paraId="770D6133" w14:textId="77777777" w:rsidR="0015377D" w:rsidRPr="00AE0EF3" w:rsidRDefault="0015377D"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p>
    <w:p w14:paraId="45BD0581" w14:textId="77777777" w:rsidR="00D82A91" w:rsidRPr="00AE0EF3" w:rsidRDefault="00D82A91"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p>
    <w:p w14:paraId="192345CC" w14:textId="54220C45" w:rsidR="004638C1" w:rsidRPr="00AE0EF3" w:rsidRDefault="004638C1"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u w:val="single"/>
        </w:rPr>
      </w:pPr>
      <w:r w:rsidRPr="00AE0EF3">
        <w:rPr>
          <w:rFonts w:ascii="Arial" w:hAnsi="Arial" w:cs="Arial"/>
          <w:iCs/>
          <w:sz w:val="22"/>
          <w:szCs w:val="22"/>
          <w:u w:val="single"/>
        </w:rPr>
        <w:t xml:space="preserve">Ad 6. </w:t>
      </w:r>
      <w:r w:rsidR="002C73BE" w:rsidRPr="00AE0EF3">
        <w:rPr>
          <w:rFonts w:ascii="Arial" w:hAnsi="Arial" w:cs="Arial"/>
          <w:iCs/>
          <w:sz w:val="22"/>
          <w:szCs w:val="22"/>
          <w:u w:val="single"/>
        </w:rPr>
        <w:t>Valg af 4 landsrepræsentantskabsmedlemmer til DAB-Lejerbos repræsentantskab 2026.</w:t>
      </w:r>
    </w:p>
    <w:p w14:paraId="79396CFC" w14:textId="77777777" w:rsidR="004638C1" w:rsidRPr="00AE0EF3" w:rsidRDefault="004638C1" w:rsidP="004638C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p>
    <w:p w14:paraId="3CD66017" w14:textId="106AA2B4" w:rsidR="00EB6E90" w:rsidRPr="00AE0EF3" w:rsidRDefault="00600109"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 xml:space="preserve">Bestyrelsen indstilles </w:t>
      </w:r>
      <w:r w:rsidR="2C38579C" w:rsidRPr="00AE0EF3">
        <w:rPr>
          <w:rFonts w:ascii="Arial" w:hAnsi="Arial" w:cs="Arial"/>
          <w:sz w:val="22"/>
          <w:szCs w:val="22"/>
        </w:rPr>
        <w:t>til</w:t>
      </w:r>
      <w:r w:rsidRPr="00AE0EF3">
        <w:rPr>
          <w:rFonts w:ascii="Arial" w:hAnsi="Arial" w:cs="Arial"/>
          <w:sz w:val="22"/>
          <w:szCs w:val="22"/>
        </w:rPr>
        <w:t xml:space="preserve"> at vælge 4 landsrepræsentantskabsmedlemmer til DAB-Lejerbos Landsrepræsentantskab 2026.</w:t>
      </w:r>
      <w:r w:rsidR="00F56012" w:rsidRPr="00AE0EF3">
        <w:rPr>
          <w:rFonts w:ascii="Arial" w:hAnsi="Arial" w:cs="Arial"/>
          <w:sz w:val="22"/>
          <w:szCs w:val="22"/>
        </w:rPr>
        <w:t xml:space="preserve"> </w:t>
      </w:r>
    </w:p>
    <w:p w14:paraId="48F0EF61" w14:textId="42E1F5E8" w:rsidR="0015377D" w:rsidRPr="00AE0EF3" w:rsidRDefault="0015377D"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Bestyrelsen valgte følgende til DAB-Lejerbos landsrepræsentantskab 2026:</w:t>
      </w:r>
    </w:p>
    <w:p w14:paraId="2C5E8278" w14:textId="68CDE68B" w:rsidR="0015377D" w:rsidRPr="00AE0EF3" w:rsidRDefault="0015377D"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lang w:val="en-US"/>
        </w:rPr>
      </w:pPr>
      <w:r w:rsidRPr="00AE0EF3">
        <w:rPr>
          <w:rFonts w:ascii="Arial" w:hAnsi="Arial" w:cs="Arial"/>
          <w:sz w:val="22"/>
          <w:szCs w:val="22"/>
          <w:lang w:val="en-US"/>
        </w:rPr>
        <w:t>Per S. Nissen</w:t>
      </w:r>
    </w:p>
    <w:p w14:paraId="60D7706A" w14:textId="5BA27276" w:rsidR="0015377D" w:rsidRPr="00AE0EF3" w:rsidRDefault="0015377D"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lang w:val="en-US"/>
        </w:rPr>
      </w:pPr>
      <w:r w:rsidRPr="00AE0EF3">
        <w:rPr>
          <w:rFonts w:ascii="Arial" w:hAnsi="Arial" w:cs="Arial"/>
          <w:sz w:val="22"/>
          <w:szCs w:val="22"/>
          <w:lang w:val="en-US"/>
        </w:rPr>
        <w:t>Christina A. Andersen</w:t>
      </w:r>
    </w:p>
    <w:p w14:paraId="1D245803" w14:textId="5B6908D7" w:rsidR="0015377D" w:rsidRPr="00AE0EF3" w:rsidRDefault="0015377D"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Jens Chr. Madsen</w:t>
      </w:r>
    </w:p>
    <w:p w14:paraId="70944857" w14:textId="4E721D13" w:rsidR="0015377D" w:rsidRPr="00AE0EF3" w:rsidRDefault="0015377D"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Peder Pilgaard Madsen</w:t>
      </w:r>
    </w:p>
    <w:p w14:paraId="3EDEA330" w14:textId="77777777" w:rsidR="00600109" w:rsidRPr="00AE0EF3" w:rsidRDefault="00600109" w:rsidP="003E7099">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u w:val="single"/>
        </w:rPr>
      </w:pPr>
    </w:p>
    <w:p w14:paraId="20037DE7" w14:textId="77777777" w:rsidR="0090552F" w:rsidRPr="00AE0EF3" w:rsidRDefault="0090552F" w:rsidP="00E649B2">
      <w:pPr>
        <w:pStyle w:val="Brdtekst"/>
        <w:spacing w:before="93" w:line="259" w:lineRule="auto"/>
        <w:ind w:right="333"/>
        <w:rPr>
          <w:rFonts w:cs="Arial"/>
          <w:color w:val="auto"/>
          <w:sz w:val="22"/>
          <w:szCs w:val="22"/>
        </w:rPr>
      </w:pPr>
    </w:p>
    <w:p w14:paraId="52BE1F8B" w14:textId="7EA7A999" w:rsidR="00253B34" w:rsidRPr="00AE0EF3" w:rsidRDefault="00253B34" w:rsidP="00E649B2">
      <w:pPr>
        <w:pStyle w:val="Brdtekst"/>
        <w:spacing w:before="93" w:line="259" w:lineRule="auto"/>
        <w:ind w:right="333"/>
        <w:rPr>
          <w:rFonts w:cs="Arial"/>
          <w:color w:val="auto"/>
          <w:sz w:val="22"/>
          <w:szCs w:val="22"/>
          <w:u w:val="single"/>
        </w:rPr>
      </w:pPr>
      <w:r w:rsidRPr="00AE0EF3">
        <w:rPr>
          <w:rFonts w:cs="Arial"/>
          <w:color w:val="auto"/>
          <w:sz w:val="22"/>
          <w:szCs w:val="22"/>
          <w:u w:val="single"/>
        </w:rPr>
        <w:t xml:space="preserve">Ad 7. </w:t>
      </w:r>
      <w:r w:rsidR="00235572" w:rsidRPr="00AE0EF3">
        <w:rPr>
          <w:rFonts w:cs="Arial"/>
          <w:color w:val="auto"/>
          <w:sz w:val="22"/>
          <w:szCs w:val="22"/>
          <w:u w:val="single"/>
        </w:rPr>
        <w:t>Diverse</w:t>
      </w:r>
    </w:p>
    <w:p w14:paraId="2A7079D6" w14:textId="591EACFF" w:rsidR="0002276C" w:rsidRPr="002B5A8B" w:rsidRDefault="002B5A8B" w:rsidP="00A31D3D">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iCs/>
          <w:sz w:val="22"/>
          <w:szCs w:val="22"/>
        </w:rPr>
      </w:pPr>
      <w:r w:rsidRPr="002B5A8B">
        <w:rPr>
          <w:rFonts w:ascii="Arial" w:hAnsi="Arial" w:cs="Arial"/>
          <w:sz w:val="22"/>
          <w:szCs w:val="22"/>
        </w:rPr>
        <w:t xml:space="preserve">Anne Sakariassen orienterede om at BSH tidligere har støttet til Streetfood og fået </w:t>
      </w:r>
      <w:r w:rsidR="005D6531">
        <w:rPr>
          <w:rFonts w:ascii="Arial" w:hAnsi="Arial" w:cs="Arial"/>
          <w:sz w:val="22"/>
          <w:szCs w:val="22"/>
        </w:rPr>
        <w:t>sponsor</w:t>
      </w:r>
      <w:r w:rsidRPr="002B5A8B">
        <w:rPr>
          <w:rFonts w:ascii="Arial" w:hAnsi="Arial" w:cs="Arial"/>
          <w:sz w:val="22"/>
          <w:szCs w:val="22"/>
        </w:rPr>
        <w:t xml:space="preserve">billetter som blev udloddet til beboere under en konkurrence. </w:t>
      </w:r>
      <w:r w:rsidR="005D6531">
        <w:rPr>
          <w:rFonts w:ascii="Arial" w:hAnsi="Arial" w:cs="Arial"/>
          <w:sz w:val="22"/>
          <w:szCs w:val="22"/>
        </w:rPr>
        <w:t>Tanken er at slå</w:t>
      </w:r>
      <w:r w:rsidRPr="002B5A8B">
        <w:rPr>
          <w:rFonts w:ascii="Arial" w:hAnsi="Arial" w:cs="Arial"/>
          <w:sz w:val="22"/>
          <w:szCs w:val="22"/>
        </w:rPr>
        <w:t xml:space="preserve"> </w:t>
      </w:r>
      <w:r w:rsidR="005D6531">
        <w:rPr>
          <w:rFonts w:ascii="Arial" w:hAnsi="Arial" w:cs="Arial"/>
          <w:sz w:val="22"/>
          <w:szCs w:val="22"/>
        </w:rPr>
        <w:t>BSH og</w:t>
      </w:r>
      <w:r w:rsidRPr="002B5A8B">
        <w:rPr>
          <w:rFonts w:ascii="Arial" w:hAnsi="Arial" w:cs="Arial"/>
          <w:sz w:val="22"/>
          <w:szCs w:val="22"/>
        </w:rPr>
        <w:t xml:space="preserve"> </w:t>
      </w:r>
      <w:r w:rsidR="005D6531">
        <w:rPr>
          <w:rFonts w:ascii="Arial" w:hAnsi="Arial" w:cs="Arial"/>
          <w:sz w:val="22"/>
          <w:szCs w:val="22"/>
        </w:rPr>
        <w:t xml:space="preserve">Lejerbo </w:t>
      </w:r>
      <w:r w:rsidRPr="002B5A8B">
        <w:rPr>
          <w:rFonts w:ascii="Arial" w:hAnsi="Arial" w:cs="Arial"/>
          <w:sz w:val="22"/>
          <w:szCs w:val="22"/>
        </w:rPr>
        <w:t>Herning</w:t>
      </w:r>
      <w:r w:rsidR="005D6531">
        <w:rPr>
          <w:rFonts w:ascii="Arial" w:hAnsi="Arial" w:cs="Arial"/>
          <w:sz w:val="22"/>
          <w:szCs w:val="22"/>
        </w:rPr>
        <w:t xml:space="preserve"> og Lejerbo Holstebro sammen</w:t>
      </w:r>
      <w:r w:rsidRPr="002B5A8B">
        <w:rPr>
          <w:rFonts w:ascii="Arial" w:hAnsi="Arial" w:cs="Arial"/>
          <w:sz w:val="22"/>
          <w:szCs w:val="22"/>
        </w:rPr>
        <w:t xml:space="preserve"> </w:t>
      </w:r>
      <w:r w:rsidR="005D6531">
        <w:rPr>
          <w:rFonts w:ascii="Arial" w:hAnsi="Arial" w:cs="Arial"/>
          <w:sz w:val="22"/>
          <w:szCs w:val="22"/>
        </w:rPr>
        <w:t xml:space="preserve">i prisen på 12000kr. </w:t>
      </w:r>
      <w:r w:rsidR="008329C3">
        <w:rPr>
          <w:rFonts w:ascii="Arial" w:hAnsi="Arial" w:cs="Arial"/>
          <w:sz w:val="22"/>
          <w:szCs w:val="22"/>
        </w:rPr>
        <w:t xml:space="preserve">Organisationerne </w:t>
      </w:r>
      <w:r w:rsidRPr="002B5A8B">
        <w:rPr>
          <w:rFonts w:ascii="Arial" w:hAnsi="Arial" w:cs="Arial"/>
          <w:sz w:val="22"/>
          <w:szCs w:val="22"/>
        </w:rPr>
        <w:t>vil blive eksponeret mange steder</w:t>
      </w:r>
      <w:r w:rsidR="00802B79">
        <w:rPr>
          <w:rFonts w:ascii="Arial" w:hAnsi="Arial" w:cs="Arial"/>
          <w:sz w:val="22"/>
          <w:szCs w:val="22"/>
        </w:rPr>
        <w:t xml:space="preserve"> og det vurderes at have stor reklameværdi.</w:t>
      </w:r>
      <w:r w:rsidRPr="002B5A8B">
        <w:rPr>
          <w:rFonts w:ascii="Arial" w:hAnsi="Arial" w:cs="Arial"/>
          <w:sz w:val="22"/>
          <w:szCs w:val="22"/>
        </w:rPr>
        <w:t xml:space="preserve"> Bestyrelsen godkendte at være med i sponsoratet</w:t>
      </w:r>
      <w:r w:rsidR="00802B79">
        <w:rPr>
          <w:rFonts w:ascii="Arial" w:hAnsi="Arial" w:cs="Arial"/>
          <w:sz w:val="22"/>
          <w:szCs w:val="22"/>
        </w:rPr>
        <w:t xml:space="preserve"> på 1/3 af prisen.</w:t>
      </w:r>
    </w:p>
    <w:p w14:paraId="5D4673AB" w14:textId="77777777" w:rsidR="00795E72" w:rsidRPr="00AE0EF3" w:rsidRDefault="00795E72" w:rsidP="00B01564">
      <w:pPr>
        <w:rPr>
          <w:rFonts w:ascii="Arial" w:hAnsi="Arial" w:cs="Arial"/>
          <w:sz w:val="22"/>
          <w:szCs w:val="22"/>
        </w:rPr>
      </w:pPr>
    </w:p>
    <w:tbl>
      <w:tblPr>
        <w:tblStyle w:val="TableNormal"/>
        <w:tblW w:w="0" w:type="auto"/>
        <w:tblInd w:w="705" w:type="dxa"/>
        <w:tblLayout w:type="fixed"/>
        <w:tblLook w:val="01E0" w:firstRow="1" w:lastRow="1" w:firstColumn="1" w:lastColumn="1" w:noHBand="0" w:noVBand="0"/>
      </w:tblPr>
      <w:tblGrid>
        <w:gridCol w:w="2613"/>
      </w:tblGrid>
      <w:tr w:rsidR="00AE0EF3" w:rsidRPr="00AE0EF3" w14:paraId="67251EB0" w14:textId="77777777" w:rsidTr="00276D75">
        <w:trPr>
          <w:trHeight w:val="235"/>
        </w:trPr>
        <w:tc>
          <w:tcPr>
            <w:tcW w:w="2613" w:type="dxa"/>
          </w:tcPr>
          <w:p w14:paraId="7F39CAC7" w14:textId="72DCC67C" w:rsidR="00B46991" w:rsidRPr="00AE0EF3" w:rsidRDefault="00B46991" w:rsidP="00090DE1">
            <w:pPr>
              <w:pStyle w:val="TableParagraph"/>
              <w:spacing w:line="215" w:lineRule="exact"/>
              <w:rPr>
                <w:rFonts w:ascii="Arial" w:hAnsi="Arial" w:cs="Arial"/>
                <w:lang w:val="da-DK"/>
              </w:rPr>
            </w:pPr>
          </w:p>
        </w:tc>
      </w:tr>
      <w:tr w:rsidR="00AE0EF3" w:rsidRPr="00AE0EF3" w14:paraId="20253136" w14:textId="77777777" w:rsidTr="00276D75">
        <w:trPr>
          <w:trHeight w:val="235"/>
        </w:trPr>
        <w:tc>
          <w:tcPr>
            <w:tcW w:w="2613" w:type="dxa"/>
          </w:tcPr>
          <w:p w14:paraId="512F56E3" w14:textId="77777777" w:rsidR="00CC6FDB" w:rsidRPr="00AE0EF3" w:rsidRDefault="00CC6FDB" w:rsidP="00C34101">
            <w:pPr>
              <w:pStyle w:val="TableParagraph"/>
              <w:spacing w:line="215" w:lineRule="exact"/>
              <w:ind w:left="200"/>
              <w:rPr>
                <w:rFonts w:ascii="Arial" w:hAnsi="Arial" w:cs="Arial"/>
                <w:lang w:val="da-DK"/>
              </w:rPr>
            </w:pPr>
          </w:p>
        </w:tc>
      </w:tr>
    </w:tbl>
    <w:p w14:paraId="73F94BDD" w14:textId="3E1A0100" w:rsidR="00F36630" w:rsidRPr="00AE0EF3" w:rsidRDefault="00F36630" w:rsidP="00C34101">
      <w:pPr>
        <w:pStyle w:val="Listeafsnit"/>
        <w:spacing w:after="0" w:line="240" w:lineRule="auto"/>
        <w:ind w:left="0"/>
        <w:rPr>
          <w:rFonts w:ascii="Arial" w:hAnsi="Arial" w:cs="Arial"/>
          <w:u w:val="single"/>
        </w:rPr>
      </w:pPr>
      <w:r w:rsidRPr="00AE0EF3">
        <w:rPr>
          <w:rFonts w:ascii="Arial" w:hAnsi="Arial" w:cs="Arial"/>
          <w:u w:val="single"/>
        </w:rPr>
        <w:t xml:space="preserve">Ad </w:t>
      </w:r>
      <w:r w:rsidR="001357D8" w:rsidRPr="00AE0EF3">
        <w:rPr>
          <w:rFonts w:ascii="Arial" w:hAnsi="Arial" w:cs="Arial"/>
          <w:u w:val="single"/>
        </w:rPr>
        <w:t>8</w:t>
      </w:r>
      <w:r w:rsidRPr="00AE0EF3">
        <w:rPr>
          <w:rFonts w:ascii="Arial" w:hAnsi="Arial" w:cs="Arial"/>
          <w:u w:val="single"/>
        </w:rPr>
        <w:t xml:space="preserve">.   </w:t>
      </w:r>
      <w:r w:rsidR="00235572" w:rsidRPr="00AE0EF3">
        <w:rPr>
          <w:rFonts w:ascii="Arial" w:hAnsi="Arial" w:cs="Arial"/>
          <w:u w:val="single"/>
        </w:rPr>
        <w:t>Næste møde</w:t>
      </w:r>
    </w:p>
    <w:p w14:paraId="3DE05DB6" w14:textId="77777777" w:rsidR="00F36630" w:rsidRPr="00AE0EF3" w:rsidRDefault="00F36630" w:rsidP="00C34101">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40D05603" w14:textId="3413BDC9" w:rsidR="000219BF" w:rsidRPr="00AE0EF3" w:rsidRDefault="007E1F20" w:rsidP="000219BF">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 xml:space="preserve">Næste møde </w:t>
      </w:r>
      <w:r w:rsidR="00AE7465" w:rsidRPr="00AE0EF3">
        <w:rPr>
          <w:rFonts w:ascii="Arial" w:hAnsi="Arial" w:cs="Arial"/>
          <w:sz w:val="22"/>
          <w:szCs w:val="22"/>
        </w:rPr>
        <w:t>er</w:t>
      </w:r>
      <w:r w:rsidR="00B46991" w:rsidRPr="00AE0EF3">
        <w:rPr>
          <w:rFonts w:ascii="Arial" w:hAnsi="Arial" w:cs="Arial"/>
          <w:sz w:val="22"/>
          <w:szCs w:val="22"/>
        </w:rPr>
        <w:t xml:space="preserve"> </w:t>
      </w:r>
      <w:r w:rsidR="002845AA" w:rsidRPr="00AE0EF3">
        <w:rPr>
          <w:rFonts w:ascii="Arial" w:hAnsi="Arial" w:cs="Arial"/>
          <w:sz w:val="22"/>
          <w:szCs w:val="22"/>
        </w:rPr>
        <w:t>regnska</w:t>
      </w:r>
      <w:r w:rsidR="00B46991" w:rsidRPr="00AE0EF3">
        <w:rPr>
          <w:rFonts w:ascii="Arial" w:hAnsi="Arial" w:cs="Arial"/>
          <w:sz w:val="22"/>
          <w:szCs w:val="22"/>
        </w:rPr>
        <w:t>bs</w:t>
      </w:r>
      <w:r w:rsidR="002845AA" w:rsidRPr="00AE0EF3">
        <w:rPr>
          <w:rFonts w:ascii="Arial" w:hAnsi="Arial" w:cs="Arial"/>
          <w:sz w:val="22"/>
          <w:szCs w:val="22"/>
        </w:rPr>
        <w:t>møde og rep</w:t>
      </w:r>
      <w:r w:rsidR="00B46991" w:rsidRPr="00AE0EF3">
        <w:rPr>
          <w:rFonts w:ascii="Arial" w:hAnsi="Arial" w:cs="Arial"/>
          <w:sz w:val="22"/>
          <w:szCs w:val="22"/>
        </w:rPr>
        <w:t>ræsentantskabs</w:t>
      </w:r>
      <w:r w:rsidR="002845AA" w:rsidRPr="00AE0EF3">
        <w:rPr>
          <w:rFonts w:ascii="Arial" w:hAnsi="Arial" w:cs="Arial"/>
          <w:sz w:val="22"/>
          <w:szCs w:val="22"/>
        </w:rPr>
        <w:t>møde</w:t>
      </w:r>
      <w:r w:rsidR="00AE7465" w:rsidRPr="00AE0EF3">
        <w:rPr>
          <w:rFonts w:ascii="Arial" w:hAnsi="Arial" w:cs="Arial"/>
          <w:sz w:val="22"/>
          <w:szCs w:val="22"/>
        </w:rPr>
        <w:t xml:space="preserve"> som afholdes</w:t>
      </w:r>
      <w:r w:rsidR="002845AA" w:rsidRPr="00AE0EF3">
        <w:rPr>
          <w:rFonts w:ascii="Arial" w:hAnsi="Arial" w:cs="Arial"/>
          <w:sz w:val="22"/>
          <w:szCs w:val="22"/>
        </w:rPr>
        <w:t xml:space="preserve"> i juni</w:t>
      </w:r>
      <w:r w:rsidR="00AE7465" w:rsidRPr="00AE0EF3">
        <w:rPr>
          <w:rFonts w:ascii="Arial" w:hAnsi="Arial" w:cs="Arial"/>
          <w:sz w:val="22"/>
          <w:szCs w:val="22"/>
        </w:rPr>
        <w:t>. Dato følger</w:t>
      </w:r>
      <w:r w:rsidR="00815E5F" w:rsidRPr="00AE0EF3">
        <w:rPr>
          <w:rFonts w:ascii="Arial" w:hAnsi="Arial" w:cs="Arial"/>
          <w:sz w:val="22"/>
          <w:szCs w:val="22"/>
        </w:rPr>
        <w:t>.</w:t>
      </w:r>
    </w:p>
    <w:p w14:paraId="7050AF34" w14:textId="77777777" w:rsidR="00310AF6" w:rsidRPr="00AE0EF3" w:rsidRDefault="00310AF6" w:rsidP="00310AF6">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302A64AF" w14:textId="77777777" w:rsidR="0011286E" w:rsidRPr="00AE0EF3" w:rsidRDefault="0011286E" w:rsidP="00C34101">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3A7C878F" w14:textId="77777777" w:rsidR="000F7BEE" w:rsidRPr="00AE0EF3" w:rsidRDefault="000F7BEE"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004C7CA4" w14:textId="30FF5394" w:rsidR="00203617" w:rsidRPr="00AE0EF3" w:rsidRDefault="00A43731"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AE0EF3">
        <w:rPr>
          <w:rFonts w:ascii="Arial" w:hAnsi="Arial" w:cs="Arial"/>
          <w:sz w:val="22"/>
          <w:szCs w:val="22"/>
          <w:u w:val="single"/>
        </w:rPr>
        <w:t>Ad</w:t>
      </w:r>
      <w:r w:rsidR="005E027A" w:rsidRPr="00AE0EF3">
        <w:rPr>
          <w:rFonts w:ascii="Arial" w:hAnsi="Arial" w:cs="Arial"/>
          <w:sz w:val="22"/>
          <w:szCs w:val="22"/>
          <w:u w:val="single"/>
        </w:rPr>
        <w:t xml:space="preserve"> 9</w:t>
      </w:r>
      <w:r w:rsidR="00203617" w:rsidRPr="00AE0EF3">
        <w:rPr>
          <w:rFonts w:ascii="Arial" w:hAnsi="Arial" w:cs="Arial"/>
          <w:sz w:val="22"/>
          <w:szCs w:val="22"/>
          <w:u w:val="single"/>
        </w:rPr>
        <w:t xml:space="preserve">. </w:t>
      </w:r>
      <w:r w:rsidR="005E027A" w:rsidRPr="00AE0EF3">
        <w:rPr>
          <w:rFonts w:ascii="Arial" w:hAnsi="Arial" w:cs="Arial"/>
          <w:sz w:val="22"/>
          <w:szCs w:val="22"/>
          <w:u w:val="single"/>
        </w:rPr>
        <w:t>Evt.</w:t>
      </w:r>
    </w:p>
    <w:p w14:paraId="37C8913E" w14:textId="77777777" w:rsidR="00967E0C" w:rsidRPr="00AE0EF3" w:rsidRDefault="00967E0C"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77B3E3C6" w14:textId="2E025022" w:rsidR="0037050B" w:rsidRPr="00AE0EF3" w:rsidRDefault="00C26311"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Pr>
          <w:rFonts w:ascii="Arial" w:hAnsi="Arial" w:cs="Arial"/>
          <w:sz w:val="22"/>
          <w:szCs w:val="22"/>
        </w:rPr>
        <w:t>LUKKET PUNKT</w:t>
      </w:r>
    </w:p>
    <w:p w14:paraId="04E2044A" w14:textId="77C2C00E" w:rsidR="002877E3" w:rsidRPr="00AE0EF3" w:rsidRDefault="002877E3"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3BAA7664" w14:textId="3773F2E5" w:rsidR="00AE7465" w:rsidRPr="00AE0EF3" w:rsidRDefault="00AE7465"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Christina Andersen orienterede om</w:t>
      </w:r>
      <w:r w:rsidR="0018343E" w:rsidRPr="00AE0EF3">
        <w:rPr>
          <w:rFonts w:ascii="Arial" w:hAnsi="Arial" w:cs="Arial"/>
          <w:sz w:val="22"/>
          <w:szCs w:val="22"/>
        </w:rPr>
        <w:t>,</w:t>
      </w:r>
      <w:r w:rsidRPr="00AE0EF3">
        <w:rPr>
          <w:rFonts w:ascii="Arial" w:hAnsi="Arial" w:cs="Arial"/>
          <w:sz w:val="22"/>
          <w:szCs w:val="22"/>
        </w:rPr>
        <w:t xml:space="preserve"> at hun og formand Per S. Nissen har deltaget i </w:t>
      </w:r>
      <w:r w:rsidR="00090DE1" w:rsidRPr="00AE0EF3">
        <w:rPr>
          <w:rFonts w:ascii="Arial" w:hAnsi="Arial" w:cs="Arial"/>
          <w:sz w:val="22"/>
          <w:szCs w:val="22"/>
        </w:rPr>
        <w:t>kursus</w:t>
      </w:r>
      <w:r w:rsidRPr="00AE0EF3">
        <w:rPr>
          <w:rFonts w:ascii="Arial" w:hAnsi="Arial" w:cs="Arial"/>
          <w:sz w:val="22"/>
          <w:szCs w:val="22"/>
        </w:rPr>
        <w:t xml:space="preserve"> ved BL med temaet:” Fra bolig til hjem”</w:t>
      </w:r>
      <w:r w:rsidR="00090DE1" w:rsidRPr="00AE0EF3">
        <w:rPr>
          <w:rFonts w:ascii="Arial" w:hAnsi="Arial" w:cs="Arial"/>
          <w:sz w:val="22"/>
          <w:szCs w:val="22"/>
        </w:rPr>
        <w:t>.</w:t>
      </w:r>
    </w:p>
    <w:p w14:paraId="38B912FE" w14:textId="38ED394E" w:rsidR="00AE7465" w:rsidRPr="00AE0EF3" w:rsidRDefault="00090DE1"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M</w:t>
      </w:r>
      <w:r w:rsidR="00AE7465" w:rsidRPr="00AE0EF3">
        <w:rPr>
          <w:rFonts w:ascii="Arial" w:hAnsi="Arial" w:cs="Arial"/>
          <w:sz w:val="22"/>
          <w:szCs w:val="22"/>
        </w:rPr>
        <w:t>ateriale</w:t>
      </w:r>
      <w:r w:rsidRPr="00AE0EF3">
        <w:rPr>
          <w:rFonts w:ascii="Arial" w:hAnsi="Arial" w:cs="Arial"/>
          <w:sz w:val="22"/>
          <w:szCs w:val="22"/>
        </w:rPr>
        <w:t>t</w:t>
      </w:r>
      <w:r w:rsidR="00AE7465" w:rsidRPr="00AE0EF3">
        <w:rPr>
          <w:rFonts w:ascii="Arial" w:hAnsi="Arial" w:cs="Arial"/>
          <w:sz w:val="22"/>
          <w:szCs w:val="22"/>
        </w:rPr>
        <w:t xml:space="preserve"> fra mødet kan Christina sende</w:t>
      </w:r>
      <w:r w:rsidR="00EF091F">
        <w:rPr>
          <w:rFonts w:ascii="Arial" w:hAnsi="Arial" w:cs="Arial"/>
          <w:sz w:val="22"/>
          <w:szCs w:val="22"/>
        </w:rPr>
        <w:t>,</w:t>
      </w:r>
      <w:r w:rsidR="00AE7465" w:rsidRPr="00AE0EF3">
        <w:rPr>
          <w:rFonts w:ascii="Arial" w:hAnsi="Arial" w:cs="Arial"/>
          <w:sz w:val="22"/>
          <w:szCs w:val="22"/>
        </w:rPr>
        <w:t xml:space="preserve"> </w:t>
      </w:r>
      <w:r w:rsidRPr="00AE0EF3">
        <w:rPr>
          <w:rFonts w:ascii="Arial" w:hAnsi="Arial" w:cs="Arial"/>
          <w:sz w:val="22"/>
          <w:szCs w:val="22"/>
        </w:rPr>
        <w:t>såfremt der er interesse herfor.</w:t>
      </w:r>
    </w:p>
    <w:p w14:paraId="415776F3" w14:textId="5771D90D" w:rsidR="00AE7465" w:rsidRPr="00AE0EF3" w:rsidRDefault="00AE7465"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 xml:space="preserve">Christina </w:t>
      </w:r>
      <w:r w:rsidR="00090DE1" w:rsidRPr="00AE0EF3">
        <w:rPr>
          <w:rFonts w:ascii="Arial" w:hAnsi="Arial" w:cs="Arial"/>
          <w:sz w:val="22"/>
          <w:szCs w:val="22"/>
        </w:rPr>
        <w:t xml:space="preserve">og Per </w:t>
      </w:r>
      <w:r w:rsidRPr="00AE0EF3">
        <w:rPr>
          <w:rFonts w:ascii="Arial" w:hAnsi="Arial" w:cs="Arial"/>
          <w:sz w:val="22"/>
          <w:szCs w:val="22"/>
        </w:rPr>
        <w:t>fik rigtig meget med hjem og syne</w:t>
      </w:r>
      <w:r w:rsidR="0015164A">
        <w:rPr>
          <w:rFonts w:ascii="Arial" w:hAnsi="Arial" w:cs="Arial"/>
          <w:sz w:val="22"/>
          <w:szCs w:val="22"/>
        </w:rPr>
        <w:t>t</w:t>
      </w:r>
      <w:r w:rsidRPr="00AE0EF3">
        <w:rPr>
          <w:rFonts w:ascii="Arial" w:hAnsi="Arial" w:cs="Arial"/>
          <w:sz w:val="22"/>
          <w:szCs w:val="22"/>
        </w:rPr>
        <w:t>s</w:t>
      </w:r>
      <w:r w:rsidR="00EF091F">
        <w:rPr>
          <w:rFonts w:ascii="Arial" w:hAnsi="Arial" w:cs="Arial"/>
          <w:sz w:val="22"/>
          <w:szCs w:val="22"/>
        </w:rPr>
        <w:t>,</w:t>
      </w:r>
      <w:r w:rsidRPr="00AE0EF3">
        <w:rPr>
          <w:rFonts w:ascii="Arial" w:hAnsi="Arial" w:cs="Arial"/>
          <w:sz w:val="22"/>
          <w:szCs w:val="22"/>
        </w:rPr>
        <w:t xml:space="preserve"> der var meget </w:t>
      </w:r>
      <w:r w:rsidR="00090DE1" w:rsidRPr="00AE0EF3">
        <w:rPr>
          <w:rFonts w:ascii="Arial" w:hAnsi="Arial" w:cs="Arial"/>
          <w:sz w:val="22"/>
          <w:szCs w:val="22"/>
        </w:rPr>
        <w:t>der kunne gøres</w:t>
      </w:r>
      <w:r w:rsidRPr="00AE0EF3">
        <w:rPr>
          <w:rFonts w:ascii="Arial" w:hAnsi="Arial" w:cs="Arial"/>
          <w:sz w:val="22"/>
          <w:szCs w:val="22"/>
        </w:rPr>
        <w:t xml:space="preserve"> brug af</w:t>
      </w:r>
      <w:r w:rsidR="00090DE1" w:rsidRPr="00AE0EF3">
        <w:rPr>
          <w:rFonts w:ascii="Arial" w:hAnsi="Arial" w:cs="Arial"/>
          <w:sz w:val="22"/>
          <w:szCs w:val="22"/>
        </w:rPr>
        <w:t xml:space="preserve"> i organisationen.</w:t>
      </w:r>
    </w:p>
    <w:p w14:paraId="5F712A65" w14:textId="337DFC16" w:rsidR="000C28E3" w:rsidRPr="00AE0EF3" w:rsidRDefault="000C28E3" w:rsidP="27119BFC">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5B020F0D" w14:textId="77777777" w:rsidR="00BA08D8" w:rsidRPr="00AE0EF3" w:rsidRDefault="00BA08D8" w:rsidP="00BA08D8">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6BD49797" w14:textId="77777777" w:rsidR="00636077" w:rsidRPr="00AE0EF3" w:rsidRDefault="0063607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2E16B469" w14:textId="4BD55711" w:rsidR="00A131E7" w:rsidRPr="00AE0EF3" w:rsidRDefault="00A87ED1"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Mødet hæve</w:t>
      </w:r>
      <w:r w:rsidR="00593EF8" w:rsidRPr="00AE0EF3">
        <w:rPr>
          <w:rFonts w:ascii="Arial" w:hAnsi="Arial" w:cs="Arial"/>
          <w:sz w:val="22"/>
          <w:szCs w:val="22"/>
        </w:rPr>
        <w:t>s.</w:t>
      </w:r>
    </w:p>
    <w:p w14:paraId="76ABE430" w14:textId="77777777" w:rsidR="006A2F77" w:rsidRPr="00AE0EF3" w:rsidRDefault="006A2F77" w:rsidP="00C34101">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7C56D709" w14:textId="7BA61601" w:rsidR="00A3154A" w:rsidRPr="00AE0EF3" w:rsidRDefault="00A131E7" w:rsidP="00B34EF3">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AE0EF3">
        <w:rPr>
          <w:rFonts w:ascii="Arial" w:hAnsi="Arial" w:cs="Arial"/>
          <w:sz w:val="22"/>
          <w:szCs w:val="22"/>
        </w:rPr>
        <w:t>H</w:t>
      </w:r>
      <w:r w:rsidR="00A3154A" w:rsidRPr="00AE0EF3">
        <w:rPr>
          <w:rFonts w:ascii="Arial" w:hAnsi="Arial" w:cs="Arial"/>
          <w:sz w:val="22"/>
          <w:szCs w:val="22"/>
        </w:rPr>
        <w:t xml:space="preserve">olstebro, den </w:t>
      </w:r>
      <w:r w:rsidR="008B59B1" w:rsidRPr="00AE0EF3">
        <w:rPr>
          <w:rFonts w:ascii="Arial" w:hAnsi="Arial" w:cs="Arial"/>
          <w:sz w:val="22"/>
          <w:szCs w:val="22"/>
        </w:rPr>
        <w:t>25.11.2025</w:t>
      </w:r>
    </w:p>
    <w:p w14:paraId="33925904" w14:textId="77777777" w:rsidR="00A3154A" w:rsidRPr="00AE0EF3" w:rsidRDefault="00A3154A" w:rsidP="00C34101">
      <w:pPr>
        <w:pStyle w:val="Overskrift1"/>
        <w:rPr>
          <w:rFonts w:cs="Arial"/>
          <w:color w:val="auto"/>
          <w:sz w:val="22"/>
          <w:szCs w:val="22"/>
        </w:rPr>
      </w:pPr>
    </w:p>
    <w:p w14:paraId="106DC6B9" w14:textId="77777777" w:rsidR="00A3154A" w:rsidRPr="00AE0EF3" w:rsidRDefault="00A3154A" w:rsidP="00C34101">
      <w:pPr>
        <w:pStyle w:val="Overskrift1"/>
        <w:rPr>
          <w:rFonts w:cs="Arial"/>
          <w:color w:val="auto"/>
          <w:sz w:val="22"/>
          <w:szCs w:val="22"/>
        </w:rPr>
      </w:pPr>
      <w:r w:rsidRPr="00AE0EF3">
        <w:rPr>
          <w:rFonts w:cs="Arial"/>
          <w:color w:val="auto"/>
          <w:sz w:val="22"/>
          <w:szCs w:val="22"/>
        </w:rPr>
        <w:t>_____________________________</w:t>
      </w:r>
      <w:r w:rsidR="00A43731" w:rsidRPr="00AE0EF3">
        <w:rPr>
          <w:rFonts w:cs="Arial"/>
          <w:color w:val="auto"/>
          <w:sz w:val="22"/>
          <w:szCs w:val="22"/>
        </w:rPr>
        <w:t xml:space="preserve"> </w:t>
      </w:r>
      <w:r w:rsidRPr="00AE0EF3">
        <w:rPr>
          <w:rFonts w:cs="Arial"/>
          <w:color w:val="auto"/>
          <w:sz w:val="22"/>
          <w:szCs w:val="22"/>
        </w:rPr>
        <w:tab/>
        <w:t>_____________________________</w:t>
      </w:r>
    </w:p>
    <w:p w14:paraId="5E6D59A2" w14:textId="77777777" w:rsidR="00A3154A" w:rsidRPr="00AE0EF3" w:rsidRDefault="00A3154A" w:rsidP="00C34101">
      <w:pPr>
        <w:pStyle w:val="Overskrift1"/>
        <w:rPr>
          <w:rFonts w:cs="Arial"/>
          <w:b w:val="0"/>
          <w:color w:val="auto"/>
          <w:sz w:val="22"/>
          <w:szCs w:val="22"/>
        </w:rPr>
      </w:pPr>
      <w:r w:rsidRPr="00AE0EF3">
        <w:rPr>
          <w:rFonts w:cs="Arial"/>
          <w:b w:val="0"/>
          <w:color w:val="auto"/>
          <w:sz w:val="22"/>
          <w:szCs w:val="22"/>
        </w:rPr>
        <w:t>Underskrift formand</w:t>
      </w:r>
      <w:r w:rsidRPr="00AE0EF3">
        <w:rPr>
          <w:rFonts w:cs="Arial"/>
          <w:b w:val="0"/>
          <w:color w:val="auto"/>
          <w:sz w:val="22"/>
          <w:szCs w:val="22"/>
        </w:rPr>
        <w:tab/>
      </w:r>
      <w:r w:rsidRPr="00AE0EF3">
        <w:rPr>
          <w:rFonts w:cs="Arial"/>
          <w:b w:val="0"/>
          <w:color w:val="auto"/>
          <w:sz w:val="22"/>
          <w:szCs w:val="22"/>
        </w:rPr>
        <w:tab/>
      </w:r>
      <w:r w:rsidR="00A43731" w:rsidRPr="00AE0EF3">
        <w:rPr>
          <w:rFonts w:cs="Arial"/>
          <w:b w:val="0"/>
          <w:color w:val="auto"/>
          <w:sz w:val="22"/>
          <w:szCs w:val="22"/>
        </w:rPr>
        <w:t xml:space="preserve">                   </w:t>
      </w:r>
      <w:r w:rsidRPr="00AE0EF3">
        <w:rPr>
          <w:rFonts w:cs="Arial"/>
          <w:b w:val="0"/>
          <w:color w:val="auto"/>
          <w:sz w:val="22"/>
          <w:szCs w:val="22"/>
        </w:rPr>
        <w:t>Underskrift dirigent</w:t>
      </w:r>
    </w:p>
    <w:p w14:paraId="24147F0F" w14:textId="77777777" w:rsidR="000B5845" w:rsidRPr="00AE0EF3" w:rsidRDefault="000B5845" w:rsidP="00C34101">
      <w:pPr>
        <w:pStyle w:val="Brdtekst"/>
        <w:rPr>
          <w:rFonts w:cs="Arial"/>
          <w:color w:val="auto"/>
          <w:sz w:val="22"/>
          <w:szCs w:val="22"/>
        </w:rPr>
      </w:pPr>
    </w:p>
    <w:sectPr w:rsidR="000B5845" w:rsidRPr="00AE0EF3" w:rsidSect="00D8337A">
      <w:headerReference w:type="even" r:id="rId11"/>
      <w:headerReference w:type="default" r:id="rId12"/>
      <w:footerReference w:type="default" r:id="rId13"/>
      <w:headerReference w:type="first" r:id="rId14"/>
      <w:footerReference w:type="first" r:id="rId15"/>
      <w:pgSz w:w="11906" w:h="16838" w:code="9"/>
      <w:pgMar w:top="1701" w:right="1134" w:bottom="1701" w:left="1134" w:header="709" w:footer="709" w:gutter="0"/>
      <w:pgNumType w:start="4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76899" w14:textId="77777777" w:rsidR="007612F0" w:rsidRDefault="007612F0" w:rsidP="005710B1">
      <w:r>
        <w:separator/>
      </w:r>
    </w:p>
  </w:endnote>
  <w:endnote w:type="continuationSeparator" w:id="0">
    <w:p w14:paraId="7EFE8814" w14:textId="77777777" w:rsidR="007612F0" w:rsidRDefault="007612F0" w:rsidP="005710B1">
      <w:r>
        <w:continuationSeparator/>
      </w:r>
    </w:p>
  </w:endnote>
  <w:endnote w:type="continuationNotice" w:id="1">
    <w:p w14:paraId="66938927" w14:textId="77777777" w:rsidR="007612F0" w:rsidRDefault="00761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BB87" w14:textId="77777777" w:rsidR="009E5D53" w:rsidRDefault="009E5D53" w:rsidP="00C222ED">
    <w:pPr>
      <w:jc w:val="center"/>
    </w:pPr>
    <w:r w:rsidRPr="006E7826">
      <w:rPr>
        <w:b/>
        <w:noProof/>
        <w:color w:val="C40009"/>
      </w:rPr>
      <mc:AlternateContent>
        <mc:Choice Requires="wps">
          <w:drawing>
            <wp:anchor distT="0" distB="0" distL="114300" distR="114300" simplePos="0" relativeHeight="251658247" behindDoc="1" locked="0" layoutInCell="1" allowOverlap="1" wp14:anchorId="0F6729B7" wp14:editId="03B8051C">
              <wp:simplePos x="0" y="0"/>
              <wp:positionH relativeFrom="column">
                <wp:posOffset>-452755</wp:posOffset>
              </wp:positionH>
              <wp:positionV relativeFrom="paragraph">
                <wp:posOffset>94879</wp:posOffset>
              </wp:positionV>
              <wp:extent cx="7056120" cy="638175"/>
              <wp:effectExtent l="0" t="0" r="0" b="9525"/>
              <wp:wrapNone/>
              <wp:docPr id="15" name="Rektange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3817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856F9" id="Rektangel 15" o:spid="_x0000_s1026" style="position:absolute;margin-left:-35.65pt;margin-top:7.45pt;width:555.6pt;height:50.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" fillcolor="#cceffc" stroked="f"/>
          </w:pict>
        </mc:Fallback>
      </mc:AlternateContent>
    </w:r>
    <w:r w:rsidRPr="006E7826">
      <w:rPr>
        <w:b/>
        <w:noProof/>
        <w:color w:val="C40009"/>
      </w:rPr>
      <mc:AlternateContent>
        <mc:Choice Requires="wps">
          <w:drawing>
            <wp:anchor distT="0" distB="0" distL="114300" distR="114300" simplePos="0" relativeHeight="251658248" behindDoc="0" locked="0" layoutInCell="1" allowOverlap="1" wp14:anchorId="45A8BC6B" wp14:editId="75512604">
              <wp:simplePos x="0" y="0"/>
              <wp:positionH relativeFrom="column">
                <wp:posOffset>-446405</wp:posOffset>
              </wp:positionH>
              <wp:positionV relativeFrom="paragraph">
                <wp:posOffset>47996</wp:posOffset>
              </wp:positionV>
              <wp:extent cx="7056120" cy="10795"/>
              <wp:effectExtent l="0" t="0" r="0" b="8255"/>
              <wp:wrapNone/>
              <wp:docPr id="16"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89D32" id="Rektangel 16" o:spid="_x0000_s1026" style="position:absolute;margin-left:-35.15pt;margin-top:3.8pt;width:555.6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" fillcolor="#c00000" stroked="f"/>
          </w:pict>
        </mc:Fallback>
      </mc:AlternateContent>
    </w:r>
    <w:r w:rsidRPr="006E7826">
      <w:rPr>
        <w:b/>
        <w:noProof/>
        <w:color w:val="C40009"/>
      </w:rPr>
      <w:drawing>
        <wp:anchor distT="0" distB="0" distL="114300" distR="114300" simplePos="0" relativeHeight="251658249" behindDoc="0" locked="0" layoutInCell="1" allowOverlap="1" wp14:anchorId="452C5CCA" wp14:editId="51F09C74">
          <wp:simplePos x="0" y="0"/>
          <wp:positionH relativeFrom="column">
            <wp:posOffset>5702935</wp:posOffset>
          </wp:positionH>
          <wp:positionV relativeFrom="paragraph">
            <wp:posOffset>192405</wp:posOffset>
          </wp:positionV>
          <wp:extent cx="775970" cy="508635"/>
          <wp:effectExtent l="0" t="0" r="5080" b="571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0E90934" w14:textId="77777777" w:rsidR="009E5D53" w:rsidRDefault="009E5D53" w:rsidP="00DF3F2D">
    <w:pPr>
      <w:ind w:firstLine="1304"/>
      <w:jc w:val="center"/>
      <w:rPr>
        <w:b/>
        <w:color w:val="C40009"/>
      </w:rPr>
    </w:pPr>
  </w:p>
  <w:p w14:paraId="2712DD98" w14:textId="77777777" w:rsidR="009E5D53" w:rsidRDefault="009E5D53" w:rsidP="00DF3F2D">
    <w:pPr>
      <w:ind w:firstLine="130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FFA6" w14:textId="77777777" w:rsidR="009E5D53" w:rsidRDefault="009E5D53">
    <w:r>
      <w:rPr>
        <w:noProof/>
      </w:rPr>
      <mc:AlternateContent>
        <mc:Choice Requires="wps">
          <w:drawing>
            <wp:anchor distT="0" distB="0" distL="114300" distR="114300" simplePos="0" relativeHeight="251658241" behindDoc="0" locked="0" layoutInCell="1" allowOverlap="1" wp14:anchorId="51E8DCED" wp14:editId="6D70577F">
              <wp:simplePos x="0" y="0"/>
              <wp:positionH relativeFrom="column">
                <wp:posOffset>-481330</wp:posOffset>
              </wp:positionH>
              <wp:positionV relativeFrom="paragraph">
                <wp:posOffset>-230934</wp:posOffset>
              </wp:positionV>
              <wp:extent cx="7056120" cy="10795"/>
              <wp:effectExtent l="0" t="0" r="0" b="825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A4CFC" id="Rektangel 2" o:spid="_x0000_s1026" style="position:absolute;margin-left:-37.9pt;margin-top:-18.2pt;width:555.6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" fillcolor="#c00000" stroked="f"/>
          </w:pict>
        </mc:Fallback>
      </mc:AlternateContent>
    </w:r>
    <w:r>
      <w:rPr>
        <w:noProof/>
      </w:rPr>
      <mc:AlternateContent>
        <mc:Choice Requires="wps">
          <w:drawing>
            <wp:anchor distT="0" distB="0" distL="114300" distR="114300" simplePos="0" relativeHeight="251658240" behindDoc="1" locked="0" layoutInCell="1" allowOverlap="1" wp14:anchorId="09D99674" wp14:editId="7B6DA898">
              <wp:simplePos x="0" y="0"/>
              <wp:positionH relativeFrom="column">
                <wp:posOffset>-487045</wp:posOffset>
              </wp:positionH>
              <wp:positionV relativeFrom="paragraph">
                <wp:posOffset>-189024</wp:posOffset>
              </wp:positionV>
              <wp:extent cx="7056120" cy="554983"/>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54983"/>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04F72" id="Rektangel 1" o:spid="_x0000_s1026" style="position:absolute;margin-left:-38.35pt;margin-top:-14.9pt;width:555.6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" fillcolor="#cceffc" stroked="f"/>
          </w:pict>
        </mc:Fallback>
      </mc:AlternateContent>
    </w:r>
    <w:r>
      <w:rPr>
        <w:noProof/>
      </w:rPr>
      <w:drawing>
        <wp:anchor distT="0" distB="0" distL="114300" distR="114300" simplePos="0" relativeHeight="251658242" behindDoc="0" locked="0" layoutInCell="1" allowOverlap="1" wp14:anchorId="38E9C1DC" wp14:editId="7ABEEB50">
          <wp:simplePos x="0" y="0"/>
          <wp:positionH relativeFrom="column">
            <wp:posOffset>5671185</wp:posOffset>
          </wp:positionH>
          <wp:positionV relativeFrom="paragraph">
            <wp:posOffset>-157953</wp:posOffset>
          </wp:positionV>
          <wp:extent cx="775970" cy="508635"/>
          <wp:effectExtent l="0" t="0" r="5080" b="5715"/>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6DDE" w14:textId="77777777" w:rsidR="007612F0" w:rsidRDefault="007612F0" w:rsidP="005710B1">
      <w:r>
        <w:separator/>
      </w:r>
    </w:p>
  </w:footnote>
  <w:footnote w:type="continuationSeparator" w:id="0">
    <w:p w14:paraId="6ADDA7B1" w14:textId="77777777" w:rsidR="007612F0" w:rsidRDefault="007612F0" w:rsidP="005710B1">
      <w:r>
        <w:continuationSeparator/>
      </w:r>
    </w:p>
  </w:footnote>
  <w:footnote w:type="continuationNotice" w:id="1">
    <w:p w14:paraId="79C769A6" w14:textId="77777777" w:rsidR="007612F0" w:rsidRDefault="007612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562D" w14:textId="77777777" w:rsidR="009E5D53" w:rsidRDefault="009E5D53">
    <w:pPr>
      <w:pStyle w:val="Sidehoved"/>
    </w:pPr>
  </w:p>
  <w:p w14:paraId="71C53BDA" w14:textId="77777777" w:rsidR="00414DCD" w:rsidRDefault="00414DCD"/>
  <w:p w14:paraId="267AC4AE" w14:textId="77777777" w:rsidR="00414DCD" w:rsidRDefault="00414DCD"/>
  <w:p w14:paraId="01023C15" w14:textId="77777777" w:rsidR="00414DCD" w:rsidRDefault="00414DC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5651484"/>
      <w:docPartObj>
        <w:docPartGallery w:val="Page Numbers (Top of Page)"/>
        <w:docPartUnique/>
      </w:docPartObj>
    </w:sdtPr>
    <w:sdtEndPr/>
    <w:sdtContent>
      <w:p w14:paraId="338BC454" w14:textId="77777777" w:rsidR="009E5D53" w:rsidRDefault="009E5D53">
        <w:pPr>
          <w:pStyle w:val="Sidehoved"/>
          <w:jc w:val="right"/>
        </w:pPr>
        <w:r>
          <w:fldChar w:fldCharType="begin"/>
        </w:r>
        <w:r>
          <w:instrText>PAGE   \* MERGEFORMAT</w:instrText>
        </w:r>
        <w:r>
          <w:fldChar w:fldCharType="separate"/>
        </w:r>
        <w:r w:rsidR="00B73F9B">
          <w:rPr>
            <w:noProof/>
          </w:rPr>
          <w:t>360</w:t>
        </w:r>
        <w:r>
          <w:fldChar w:fldCharType="end"/>
        </w:r>
      </w:p>
    </w:sdtContent>
  </w:sdt>
  <w:p w14:paraId="13F7912D" w14:textId="77777777" w:rsidR="009E5D53" w:rsidRDefault="009E5D53" w:rsidP="005710B1">
    <w:pPr>
      <w:jc w:val="center"/>
    </w:pPr>
  </w:p>
  <w:p w14:paraId="01EFED6C" w14:textId="77777777" w:rsidR="00414DCD" w:rsidRDefault="00414DCD"/>
  <w:p w14:paraId="16033E7E" w14:textId="77777777" w:rsidR="00414DCD" w:rsidRDefault="00414DCD"/>
  <w:p w14:paraId="518D5174" w14:textId="77777777" w:rsidR="00414DCD" w:rsidRDefault="00414D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D69" w14:textId="77777777" w:rsidR="009E5D53" w:rsidRDefault="009E5D53">
    <w:pPr>
      <w:pStyle w:val="Sidehoved"/>
    </w:pPr>
    <w:r>
      <w:rPr>
        <w:noProof/>
      </w:rPr>
      <mc:AlternateContent>
        <mc:Choice Requires="wps">
          <w:drawing>
            <wp:anchor distT="0" distB="0" distL="114300" distR="114300" simplePos="0" relativeHeight="251658246" behindDoc="0" locked="0" layoutInCell="1" allowOverlap="1" wp14:anchorId="16AEFDA3" wp14:editId="5245147B">
              <wp:simplePos x="0" y="0"/>
              <wp:positionH relativeFrom="column">
                <wp:posOffset>-554355</wp:posOffset>
              </wp:positionH>
              <wp:positionV relativeFrom="paragraph">
                <wp:posOffset>-153670</wp:posOffset>
              </wp:positionV>
              <wp:extent cx="6543040" cy="328295"/>
              <wp:effectExtent l="0" t="0" r="0" b="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9327C" w14:textId="77777777" w:rsidR="009E5D53" w:rsidRPr="001205F0" w:rsidRDefault="009E5D53" w:rsidP="00170F10">
                          <w:pPr>
                            <w:pStyle w:val="Emne"/>
                            <w:rPr>
                              <w:color w:val="C40009"/>
                            </w:rPr>
                          </w:pPr>
                          <w:r>
                            <w:rPr>
                              <w:color w:val="C40009"/>
                            </w:rPr>
                            <w:t>Referat af xxxx den xx.xx.2014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EFDA3" id="_x0000_t202" coordsize="21600,21600" o:spt="202" path="m,l,21600r21600,l21600,xe">
              <v:stroke joinstyle="miter"/>
              <v:path gradientshapeok="t" o:connecttype="rect"/>
            </v:shapetype>
            <v:shape id="Tekstfelt 7" o:spid="_x0000_s1027" type="#_x0000_t202" style="position:absolute;margin-left:-43.65pt;margin-top:-12.1pt;width:515.2pt;height:2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4AEAAKEDAAAOAAAAZHJzL2Uyb0RvYy54bWysU9tu2zAMfR+wfxD0vthxk64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" filled="f" stroked="f">
              <v:textbox>
                <w:txbxContent>
                  <w:p w14:paraId="6999327C" w14:textId="77777777" w:rsidR="009E5D53" w:rsidRPr="001205F0" w:rsidRDefault="009E5D53" w:rsidP="00170F10">
                    <w:pPr>
                      <w:pStyle w:val="Emne"/>
                      <w:rPr>
                        <w:color w:val="C40009"/>
                      </w:rPr>
                    </w:pPr>
                    <w:r>
                      <w:rPr>
                        <w:color w:val="C40009"/>
                      </w:rPr>
                      <w:t>Referat af xxxx den xx.xx.2014</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F2F8A5A" wp14:editId="1DDB661B">
              <wp:simplePos x="0" y="0"/>
              <wp:positionH relativeFrom="column">
                <wp:posOffset>-467360</wp:posOffset>
              </wp:positionH>
              <wp:positionV relativeFrom="paragraph">
                <wp:posOffset>-238125</wp:posOffset>
              </wp:positionV>
              <wp:extent cx="7056120" cy="71755"/>
              <wp:effectExtent l="0" t="0" r="0" b="444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175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7DF1D" id="Rektangel 3" o:spid="_x0000_s1026" style="position:absolute;margin-left:-36.8pt;margin-top:-18.75pt;width:555.6pt;height: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" fillcolor="#cceffc" stroked="f"/>
          </w:pict>
        </mc:Fallback>
      </mc:AlternateContent>
    </w:r>
    <w:r>
      <w:rPr>
        <w:noProof/>
      </w:rPr>
      <mc:AlternateContent>
        <mc:Choice Requires="wps">
          <w:drawing>
            <wp:anchor distT="0" distB="0" distL="114300" distR="114300" simplePos="0" relativeHeight="251658244" behindDoc="0" locked="0" layoutInCell="1" allowOverlap="1" wp14:anchorId="04E8D142" wp14:editId="72B09456">
              <wp:simplePos x="0" y="0"/>
              <wp:positionH relativeFrom="column">
                <wp:posOffset>-476885</wp:posOffset>
              </wp:positionH>
              <wp:positionV relativeFrom="paragraph">
                <wp:posOffset>73660</wp:posOffset>
              </wp:positionV>
              <wp:extent cx="7056120" cy="17780"/>
              <wp:effectExtent l="0" t="0" r="0" b="1270"/>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7780"/>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C5C6E" id="Rektangel 4" o:spid="_x0000_s1026" style="position:absolute;margin-left:-37.55pt;margin-top:5.8pt;width:555.6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" fillcolor="#cceffc" stroked="f"/>
          </w:pict>
        </mc:Fallback>
      </mc:AlternateContent>
    </w:r>
    <w:r>
      <w:rPr>
        <w:noProof/>
        <w:color w:val="C40009"/>
      </w:rPr>
      <mc:AlternateContent>
        <mc:Choice Requires="wps">
          <w:drawing>
            <wp:anchor distT="0" distB="0" distL="114300" distR="114300" simplePos="0" relativeHeight="251658245" behindDoc="0" locked="0" layoutInCell="1" allowOverlap="1" wp14:anchorId="7B378C64" wp14:editId="1D11E0C6">
              <wp:simplePos x="0" y="0"/>
              <wp:positionH relativeFrom="column">
                <wp:posOffset>6414770</wp:posOffset>
              </wp:positionH>
              <wp:positionV relativeFrom="paragraph">
                <wp:posOffset>-131445</wp:posOffset>
              </wp:positionV>
              <wp:extent cx="161925" cy="161925"/>
              <wp:effectExtent l="0" t="0" r="9525" b="9525"/>
              <wp:wrapNone/>
              <wp:docPr id="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48D4D" id="Rektangel 5" o:spid="_x0000_s1026" style="position:absolute;margin-left:505.1pt;margin-top:-10.35pt;width:12.75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" fillcolor="#c0000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0D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DAE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EF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EB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E7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EF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EB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E4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2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68D6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B0F14"/>
    <w:multiLevelType w:val="hybridMultilevel"/>
    <w:tmpl w:val="55EEE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9BA58F4"/>
    <w:multiLevelType w:val="hybridMultilevel"/>
    <w:tmpl w:val="83D64270"/>
    <w:lvl w:ilvl="0" w:tplc="04060001">
      <w:start w:val="1"/>
      <w:numFmt w:val="bullet"/>
      <w:lvlText w:val=""/>
      <w:lvlJc w:val="left"/>
      <w:pPr>
        <w:ind w:left="720" w:hanging="360"/>
      </w:pPr>
      <w:rPr>
        <w:rFonts w:ascii="Symbol" w:hAnsi="Symbol" w:hint="default"/>
      </w:rPr>
    </w:lvl>
    <w:lvl w:ilvl="1" w:tplc="C5667D50">
      <w:start w:val="10"/>
      <w:numFmt w:val="bullet"/>
      <w:lvlText w:val="-"/>
      <w:lvlJc w:val="left"/>
      <w:pPr>
        <w:ind w:left="1440" w:hanging="360"/>
      </w:pPr>
      <w:rPr>
        <w:rFonts w:ascii="Arial" w:eastAsia="Times New Roman" w:hAnsi="Arial" w:cs="Arial"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136A03C9"/>
    <w:multiLevelType w:val="hybridMultilevel"/>
    <w:tmpl w:val="E5DA65D8"/>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1FC80500"/>
    <w:multiLevelType w:val="hybridMultilevel"/>
    <w:tmpl w:val="E6EA2286"/>
    <w:lvl w:ilvl="0" w:tplc="04060001">
      <w:start w:val="1"/>
      <w:numFmt w:val="bulle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4" w15:restartNumberingAfterBreak="0">
    <w:nsid w:val="20B16987"/>
    <w:multiLevelType w:val="hybridMultilevel"/>
    <w:tmpl w:val="4816D30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5" w15:restartNumberingAfterBreak="0">
    <w:nsid w:val="231B028B"/>
    <w:multiLevelType w:val="hybridMultilevel"/>
    <w:tmpl w:val="7EB8DF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29AB3D67"/>
    <w:multiLevelType w:val="hybridMultilevel"/>
    <w:tmpl w:val="B31004E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7" w15:restartNumberingAfterBreak="0">
    <w:nsid w:val="3FD33E8E"/>
    <w:multiLevelType w:val="hybridMultilevel"/>
    <w:tmpl w:val="3DF2F4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48DA135A"/>
    <w:multiLevelType w:val="hybridMultilevel"/>
    <w:tmpl w:val="1368D0D2"/>
    <w:lvl w:ilvl="0" w:tplc="0406000F">
      <w:start w:val="1"/>
      <w:numFmt w:val="decimal"/>
      <w:lvlText w:val="%1."/>
      <w:lvlJc w:val="left"/>
      <w:pPr>
        <w:ind w:left="720" w:hanging="360"/>
      </w:pPr>
    </w:lvl>
    <w:lvl w:ilvl="1" w:tplc="04060019">
      <w:start w:val="1"/>
      <w:numFmt w:val="decimal"/>
      <w:lvlText w:val="%2."/>
      <w:lvlJc w:val="left"/>
      <w:pPr>
        <w:tabs>
          <w:tab w:val="num" w:pos="1440"/>
        </w:tabs>
        <w:ind w:left="1440" w:hanging="360"/>
      </w:pPr>
    </w:lvl>
    <w:lvl w:ilvl="2" w:tplc="0406001B">
      <w:start w:val="1"/>
      <w:numFmt w:val="decimal"/>
      <w:lvlText w:val="%3."/>
      <w:lvlJc w:val="left"/>
      <w:pPr>
        <w:tabs>
          <w:tab w:val="num" w:pos="2160"/>
        </w:tabs>
        <w:ind w:left="2160" w:hanging="360"/>
      </w:pPr>
    </w:lvl>
    <w:lvl w:ilvl="3" w:tplc="0406000F">
      <w:start w:val="1"/>
      <w:numFmt w:val="decimal"/>
      <w:lvlText w:val="%4."/>
      <w:lvlJc w:val="left"/>
      <w:pPr>
        <w:tabs>
          <w:tab w:val="num" w:pos="2880"/>
        </w:tabs>
        <w:ind w:left="2880" w:hanging="360"/>
      </w:pPr>
    </w:lvl>
    <w:lvl w:ilvl="4" w:tplc="04060019">
      <w:start w:val="1"/>
      <w:numFmt w:val="decimal"/>
      <w:lvlText w:val="%5."/>
      <w:lvlJc w:val="left"/>
      <w:pPr>
        <w:tabs>
          <w:tab w:val="num" w:pos="3600"/>
        </w:tabs>
        <w:ind w:left="3600" w:hanging="360"/>
      </w:pPr>
    </w:lvl>
    <w:lvl w:ilvl="5" w:tplc="0406001B">
      <w:start w:val="1"/>
      <w:numFmt w:val="decimal"/>
      <w:lvlText w:val="%6."/>
      <w:lvlJc w:val="left"/>
      <w:pPr>
        <w:tabs>
          <w:tab w:val="num" w:pos="4320"/>
        </w:tabs>
        <w:ind w:left="4320" w:hanging="360"/>
      </w:pPr>
    </w:lvl>
    <w:lvl w:ilvl="6" w:tplc="0406000F">
      <w:start w:val="1"/>
      <w:numFmt w:val="decimal"/>
      <w:lvlText w:val="%7."/>
      <w:lvlJc w:val="left"/>
      <w:pPr>
        <w:tabs>
          <w:tab w:val="num" w:pos="5040"/>
        </w:tabs>
        <w:ind w:left="5040" w:hanging="360"/>
      </w:pPr>
    </w:lvl>
    <w:lvl w:ilvl="7" w:tplc="04060019">
      <w:start w:val="1"/>
      <w:numFmt w:val="decimal"/>
      <w:lvlText w:val="%8."/>
      <w:lvlJc w:val="left"/>
      <w:pPr>
        <w:tabs>
          <w:tab w:val="num" w:pos="5760"/>
        </w:tabs>
        <w:ind w:left="5760" w:hanging="360"/>
      </w:pPr>
    </w:lvl>
    <w:lvl w:ilvl="8" w:tplc="0406001B">
      <w:start w:val="1"/>
      <w:numFmt w:val="decimal"/>
      <w:lvlText w:val="%9."/>
      <w:lvlJc w:val="left"/>
      <w:pPr>
        <w:tabs>
          <w:tab w:val="num" w:pos="6480"/>
        </w:tabs>
        <w:ind w:left="6480" w:hanging="360"/>
      </w:pPr>
    </w:lvl>
  </w:abstractNum>
  <w:abstractNum w:abstractNumId="19" w15:restartNumberingAfterBreak="0">
    <w:nsid w:val="5C1602A5"/>
    <w:multiLevelType w:val="hybridMultilevel"/>
    <w:tmpl w:val="2340D23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0" w15:restartNumberingAfterBreak="0">
    <w:nsid w:val="61095F5A"/>
    <w:multiLevelType w:val="hybridMultilevel"/>
    <w:tmpl w:val="A9B058B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6D3379CF"/>
    <w:multiLevelType w:val="hybridMultilevel"/>
    <w:tmpl w:val="81B46196"/>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22" w15:restartNumberingAfterBreak="0">
    <w:nsid w:val="772F22A1"/>
    <w:multiLevelType w:val="multilevel"/>
    <w:tmpl w:val="651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0C3ED3"/>
    <w:multiLevelType w:val="hybridMultilevel"/>
    <w:tmpl w:val="DD26798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A8178F1"/>
    <w:multiLevelType w:val="multilevel"/>
    <w:tmpl w:val="FFB446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F8F6DA4"/>
    <w:multiLevelType w:val="hybridMultilevel"/>
    <w:tmpl w:val="E818A3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6932796">
    <w:abstractNumId w:val="9"/>
  </w:num>
  <w:num w:numId="2" w16cid:durableId="1257976930">
    <w:abstractNumId w:val="7"/>
  </w:num>
  <w:num w:numId="3" w16cid:durableId="1086610759">
    <w:abstractNumId w:val="6"/>
  </w:num>
  <w:num w:numId="4" w16cid:durableId="1051080530">
    <w:abstractNumId w:val="5"/>
  </w:num>
  <w:num w:numId="5" w16cid:durableId="355230432">
    <w:abstractNumId w:val="4"/>
  </w:num>
  <w:num w:numId="6" w16cid:durableId="621037955">
    <w:abstractNumId w:val="8"/>
  </w:num>
  <w:num w:numId="7" w16cid:durableId="386686358">
    <w:abstractNumId w:val="3"/>
  </w:num>
  <w:num w:numId="8" w16cid:durableId="187984501">
    <w:abstractNumId w:val="2"/>
  </w:num>
  <w:num w:numId="9" w16cid:durableId="738867082">
    <w:abstractNumId w:val="1"/>
  </w:num>
  <w:num w:numId="10" w16cid:durableId="1512061940">
    <w:abstractNumId w:val="0"/>
  </w:num>
  <w:num w:numId="11" w16cid:durableId="15496060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5587189">
    <w:abstractNumId w:val="20"/>
  </w:num>
  <w:num w:numId="13" w16cid:durableId="1587231782">
    <w:abstractNumId w:val="10"/>
  </w:num>
  <w:num w:numId="14" w16cid:durableId="1530607168">
    <w:abstractNumId w:val="15"/>
  </w:num>
  <w:num w:numId="15" w16cid:durableId="668212793">
    <w:abstractNumId w:val="25"/>
  </w:num>
  <w:num w:numId="16" w16cid:durableId="144513732">
    <w:abstractNumId w:val="18"/>
  </w:num>
  <w:num w:numId="17" w16cid:durableId="183449447">
    <w:abstractNumId w:val="23"/>
  </w:num>
  <w:num w:numId="18" w16cid:durableId="884876975">
    <w:abstractNumId w:val="21"/>
  </w:num>
  <w:num w:numId="19" w16cid:durableId="543060873">
    <w:abstractNumId w:val="11"/>
  </w:num>
  <w:num w:numId="20" w16cid:durableId="1556700456">
    <w:abstractNumId w:val="13"/>
  </w:num>
  <w:num w:numId="21" w16cid:durableId="343363634">
    <w:abstractNumId w:val="12"/>
  </w:num>
  <w:num w:numId="22" w16cid:durableId="1991207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9681170">
    <w:abstractNumId w:val="14"/>
  </w:num>
  <w:num w:numId="24" w16cid:durableId="2049527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0067266">
    <w:abstractNumId w:val="16"/>
  </w:num>
  <w:num w:numId="26" w16cid:durableId="693842034">
    <w:abstractNumId w:val="22"/>
  </w:num>
  <w:num w:numId="27" w16cid:durableId="1962376676">
    <w:abstractNumId w:val="22"/>
  </w:num>
  <w:num w:numId="28" w16cid:durableId="97190788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rawingGridVerticalSpacing w:val="181"/>
  <w:displayHorizontalDrawingGridEvery w:val="2"/>
  <w:characterSpacingControl w:val="doNotCompress"/>
  <w:hdrShapeDefaults>
    <o:shapedefaults v:ext="edit" spidmax="2050">
      <o:colormru v:ext="edit" colors="#dbedf9,#c1001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9"/>
    <w:rsid w:val="0000042B"/>
    <w:rsid w:val="00000649"/>
    <w:rsid w:val="00000B31"/>
    <w:rsid w:val="0000296C"/>
    <w:rsid w:val="000051CF"/>
    <w:rsid w:val="00006470"/>
    <w:rsid w:val="0000749E"/>
    <w:rsid w:val="000077D8"/>
    <w:rsid w:val="00010E32"/>
    <w:rsid w:val="00011B2E"/>
    <w:rsid w:val="00013A9E"/>
    <w:rsid w:val="00014B1B"/>
    <w:rsid w:val="00016594"/>
    <w:rsid w:val="00016B2A"/>
    <w:rsid w:val="00020BDC"/>
    <w:rsid w:val="00020C05"/>
    <w:rsid w:val="000219BF"/>
    <w:rsid w:val="0002276C"/>
    <w:rsid w:val="00022B8B"/>
    <w:rsid w:val="00025A84"/>
    <w:rsid w:val="000300C1"/>
    <w:rsid w:val="00030473"/>
    <w:rsid w:val="0003104C"/>
    <w:rsid w:val="000321B6"/>
    <w:rsid w:val="000336B6"/>
    <w:rsid w:val="00044881"/>
    <w:rsid w:val="000455DC"/>
    <w:rsid w:val="000456B0"/>
    <w:rsid w:val="00045AFA"/>
    <w:rsid w:val="00047622"/>
    <w:rsid w:val="000520B9"/>
    <w:rsid w:val="000531E6"/>
    <w:rsid w:val="000561DD"/>
    <w:rsid w:val="00060380"/>
    <w:rsid w:val="00060C0B"/>
    <w:rsid w:val="00060F62"/>
    <w:rsid w:val="00061390"/>
    <w:rsid w:val="00065464"/>
    <w:rsid w:val="000679CC"/>
    <w:rsid w:val="00072A94"/>
    <w:rsid w:val="00072FBE"/>
    <w:rsid w:val="00073245"/>
    <w:rsid w:val="000733E1"/>
    <w:rsid w:val="000739BF"/>
    <w:rsid w:val="00073DF6"/>
    <w:rsid w:val="0007542F"/>
    <w:rsid w:val="0008054D"/>
    <w:rsid w:val="00080CD2"/>
    <w:rsid w:val="00081810"/>
    <w:rsid w:val="00083FD4"/>
    <w:rsid w:val="0008501F"/>
    <w:rsid w:val="0008609F"/>
    <w:rsid w:val="000874DA"/>
    <w:rsid w:val="000900BE"/>
    <w:rsid w:val="00090DE1"/>
    <w:rsid w:val="00091603"/>
    <w:rsid w:val="00095F21"/>
    <w:rsid w:val="00096D3C"/>
    <w:rsid w:val="000978B0"/>
    <w:rsid w:val="00097DED"/>
    <w:rsid w:val="000A15D7"/>
    <w:rsid w:val="000A23B7"/>
    <w:rsid w:val="000A4A97"/>
    <w:rsid w:val="000A52BB"/>
    <w:rsid w:val="000A5DBE"/>
    <w:rsid w:val="000A7071"/>
    <w:rsid w:val="000A7C32"/>
    <w:rsid w:val="000B0E62"/>
    <w:rsid w:val="000B1B72"/>
    <w:rsid w:val="000B4BCA"/>
    <w:rsid w:val="000B5845"/>
    <w:rsid w:val="000B7BF4"/>
    <w:rsid w:val="000C0154"/>
    <w:rsid w:val="000C12C0"/>
    <w:rsid w:val="000C19DA"/>
    <w:rsid w:val="000C259C"/>
    <w:rsid w:val="000C28E3"/>
    <w:rsid w:val="000C57E7"/>
    <w:rsid w:val="000C653F"/>
    <w:rsid w:val="000D0145"/>
    <w:rsid w:val="000D0694"/>
    <w:rsid w:val="000D2D20"/>
    <w:rsid w:val="000D31E9"/>
    <w:rsid w:val="000D3685"/>
    <w:rsid w:val="000D6FBA"/>
    <w:rsid w:val="000D77BD"/>
    <w:rsid w:val="000D7D92"/>
    <w:rsid w:val="000E0A93"/>
    <w:rsid w:val="000E1236"/>
    <w:rsid w:val="000E1F59"/>
    <w:rsid w:val="000F0E1E"/>
    <w:rsid w:val="000F2A03"/>
    <w:rsid w:val="000F4BAB"/>
    <w:rsid w:val="000F737C"/>
    <w:rsid w:val="000F7BEE"/>
    <w:rsid w:val="00100DB0"/>
    <w:rsid w:val="00101BAA"/>
    <w:rsid w:val="00101F86"/>
    <w:rsid w:val="00103E95"/>
    <w:rsid w:val="001044F0"/>
    <w:rsid w:val="00105742"/>
    <w:rsid w:val="0010628E"/>
    <w:rsid w:val="0011286E"/>
    <w:rsid w:val="001139E2"/>
    <w:rsid w:val="0011436D"/>
    <w:rsid w:val="00115E3E"/>
    <w:rsid w:val="001205F0"/>
    <w:rsid w:val="00120A11"/>
    <w:rsid w:val="001228AE"/>
    <w:rsid w:val="00124295"/>
    <w:rsid w:val="0012568A"/>
    <w:rsid w:val="00126929"/>
    <w:rsid w:val="00126A39"/>
    <w:rsid w:val="00130AA9"/>
    <w:rsid w:val="00131566"/>
    <w:rsid w:val="00131AC5"/>
    <w:rsid w:val="001338F4"/>
    <w:rsid w:val="0013497F"/>
    <w:rsid w:val="001353C6"/>
    <w:rsid w:val="001357D8"/>
    <w:rsid w:val="00135A00"/>
    <w:rsid w:val="0013724E"/>
    <w:rsid w:val="00141AA1"/>
    <w:rsid w:val="00142FE1"/>
    <w:rsid w:val="001457CD"/>
    <w:rsid w:val="001460C5"/>
    <w:rsid w:val="00150F56"/>
    <w:rsid w:val="0015164A"/>
    <w:rsid w:val="001530B2"/>
    <w:rsid w:val="0015377D"/>
    <w:rsid w:val="001569A5"/>
    <w:rsid w:val="00160605"/>
    <w:rsid w:val="00162BE8"/>
    <w:rsid w:val="0016480A"/>
    <w:rsid w:val="00164FA8"/>
    <w:rsid w:val="00165F8A"/>
    <w:rsid w:val="0016657E"/>
    <w:rsid w:val="00167CCD"/>
    <w:rsid w:val="00167D43"/>
    <w:rsid w:val="0017067B"/>
    <w:rsid w:val="00170F10"/>
    <w:rsid w:val="00172E05"/>
    <w:rsid w:val="00173681"/>
    <w:rsid w:val="00181555"/>
    <w:rsid w:val="0018176E"/>
    <w:rsid w:val="00182D70"/>
    <w:rsid w:val="00182F2C"/>
    <w:rsid w:val="0018343E"/>
    <w:rsid w:val="0019255F"/>
    <w:rsid w:val="00193359"/>
    <w:rsid w:val="001A07B9"/>
    <w:rsid w:val="001A14B9"/>
    <w:rsid w:val="001A2461"/>
    <w:rsid w:val="001A2724"/>
    <w:rsid w:val="001A2FAF"/>
    <w:rsid w:val="001A32C7"/>
    <w:rsid w:val="001A3930"/>
    <w:rsid w:val="001A3BBC"/>
    <w:rsid w:val="001A5BDC"/>
    <w:rsid w:val="001A61A8"/>
    <w:rsid w:val="001B06E2"/>
    <w:rsid w:val="001B0AC1"/>
    <w:rsid w:val="001B0D22"/>
    <w:rsid w:val="001B2309"/>
    <w:rsid w:val="001B4AC7"/>
    <w:rsid w:val="001B5735"/>
    <w:rsid w:val="001C0FE7"/>
    <w:rsid w:val="001C1AE5"/>
    <w:rsid w:val="001C1EB2"/>
    <w:rsid w:val="001C239E"/>
    <w:rsid w:val="001C272B"/>
    <w:rsid w:val="001C40CE"/>
    <w:rsid w:val="001C788D"/>
    <w:rsid w:val="001C7DF4"/>
    <w:rsid w:val="001D0C62"/>
    <w:rsid w:val="001D3698"/>
    <w:rsid w:val="001E128E"/>
    <w:rsid w:val="001E1324"/>
    <w:rsid w:val="001E1491"/>
    <w:rsid w:val="001E2CD0"/>
    <w:rsid w:val="001E5BAB"/>
    <w:rsid w:val="001E73BE"/>
    <w:rsid w:val="001E7F67"/>
    <w:rsid w:val="001F24BD"/>
    <w:rsid w:val="001F29D1"/>
    <w:rsid w:val="001F56F3"/>
    <w:rsid w:val="001F5B04"/>
    <w:rsid w:val="002010D9"/>
    <w:rsid w:val="00201734"/>
    <w:rsid w:val="00203617"/>
    <w:rsid w:val="00205CC8"/>
    <w:rsid w:val="00207159"/>
    <w:rsid w:val="002112DC"/>
    <w:rsid w:val="00212BCB"/>
    <w:rsid w:val="00213A5C"/>
    <w:rsid w:val="00214365"/>
    <w:rsid w:val="002166C1"/>
    <w:rsid w:val="002206D1"/>
    <w:rsid w:val="00220F9A"/>
    <w:rsid w:val="002210CB"/>
    <w:rsid w:val="0022153F"/>
    <w:rsid w:val="00225179"/>
    <w:rsid w:val="00225BEE"/>
    <w:rsid w:val="00230A81"/>
    <w:rsid w:val="00232D45"/>
    <w:rsid w:val="00233E1F"/>
    <w:rsid w:val="00234F00"/>
    <w:rsid w:val="0023551B"/>
    <w:rsid w:val="00235572"/>
    <w:rsid w:val="00235A2E"/>
    <w:rsid w:val="00235FE8"/>
    <w:rsid w:val="00240BD7"/>
    <w:rsid w:val="00241803"/>
    <w:rsid w:val="0024217C"/>
    <w:rsid w:val="00246C33"/>
    <w:rsid w:val="00246D24"/>
    <w:rsid w:val="00247F9D"/>
    <w:rsid w:val="00250599"/>
    <w:rsid w:val="00250AEC"/>
    <w:rsid w:val="00253B34"/>
    <w:rsid w:val="00253BDD"/>
    <w:rsid w:val="002552A1"/>
    <w:rsid w:val="00256645"/>
    <w:rsid w:val="002573CC"/>
    <w:rsid w:val="002577E6"/>
    <w:rsid w:val="00257801"/>
    <w:rsid w:val="00260B46"/>
    <w:rsid w:val="00260B8A"/>
    <w:rsid w:val="00263D04"/>
    <w:rsid w:val="00265A85"/>
    <w:rsid w:val="00267194"/>
    <w:rsid w:val="00267B81"/>
    <w:rsid w:val="00271F24"/>
    <w:rsid w:val="00274CDD"/>
    <w:rsid w:val="0027500A"/>
    <w:rsid w:val="00276135"/>
    <w:rsid w:val="00276D75"/>
    <w:rsid w:val="00276E31"/>
    <w:rsid w:val="00281B90"/>
    <w:rsid w:val="00284228"/>
    <w:rsid w:val="002845AA"/>
    <w:rsid w:val="002846B4"/>
    <w:rsid w:val="00285CFF"/>
    <w:rsid w:val="00286097"/>
    <w:rsid w:val="00286E1F"/>
    <w:rsid w:val="00286E99"/>
    <w:rsid w:val="002877E3"/>
    <w:rsid w:val="0028789F"/>
    <w:rsid w:val="00291D82"/>
    <w:rsid w:val="002922A6"/>
    <w:rsid w:val="00293B4E"/>
    <w:rsid w:val="002952C2"/>
    <w:rsid w:val="00296110"/>
    <w:rsid w:val="00297ED0"/>
    <w:rsid w:val="002A0757"/>
    <w:rsid w:val="002A28F3"/>
    <w:rsid w:val="002A64BD"/>
    <w:rsid w:val="002A7629"/>
    <w:rsid w:val="002B1B79"/>
    <w:rsid w:val="002B3A09"/>
    <w:rsid w:val="002B3C8E"/>
    <w:rsid w:val="002B4154"/>
    <w:rsid w:val="002B41E8"/>
    <w:rsid w:val="002B4598"/>
    <w:rsid w:val="002B469E"/>
    <w:rsid w:val="002B5A8B"/>
    <w:rsid w:val="002C022B"/>
    <w:rsid w:val="002C100F"/>
    <w:rsid w:val="002C1B97"/>
    <w:rsid w:val="002C2050"/>
    <w:rsid w:val="002C2124"/>
    <w:rsid w:val="002C520F"/>
    <w:rsid w:val="002C61C5"/>
    <w:rsid w:val="002C73BE"/>
    <w:rsid w:val="002C7FF5"/>
    <w:rsid w:val="002D3DD2"/>
    <w:rsid w:val="002D4FB8"/>
    <w:rsid w:val="002D644F"/>
    <w:rsid w:val="002D663A"/>
    <w:rsid w:val="002D7072"/>
    <w:rsid w:val="002D7B48"/>
    <w:rsid w:val="002E0EC1"/>
    <w:rsid w:val="002E1D57"/>
    <w:rsid w:val="002E4D89"/>
    <w:rsid w:val="002E790C"/>
    <w:rsid w:val="002F3C83"/>
    <w:rsid w:val="002F4ED9"/>
    <w:rsid w:val="002F541B"/>
    <w:rsid w:val="002F6567"/>
    <w:rsid w:val="002F6789"/>
    <w:rsid w:val="002F7241"/>
    <w:rsid w:val="002F7850"/>
    <w:rsid w:val="0030290F"/>
    <w:rsid w:val="0030467F"/>
    <w:rsid w:val="003048CF"/>
    <w:rsid w:val="0030500C"/>
    <w:rsid w:val="003055EB"/>
    <w:rsid w:val="00306CD1"/>
    <w:rsid w:val="00307C46"/>
    <w:rsid w:val="00310AF6"/>
    <w:rsid w:val="0031328D"/>
    <w:rsid w:val="0031439D"/>
    <w:rsid w:val="00314567"/>
    <w:rsid w:val="003157EE"/>
    <w:rsid w:val="003169EA"/>
    <w:rsid w:val="00316A08"/>
    <w:rsid w:val="003179E5"/>
    <w:rsid w:val="00317A26"/>
    <w:rsid w:val="00321FA1"/>
    <w:rsid w:val="00323262"/>
    <w:rsid w:val="00323B0E"/>
    <w:rsid w:val="003245B2"/>
    <w:rsid w:val="00327DFA"/>
    <w:rsid w:val="00327FFC"/>
    <w:rsid w:val="00334315"/>
    <w:rsid w:val="00336231"/>
    <w:rsid w:val="00340B58"/>
    <w:rsid w:val="00340E0B"/>
    <w:rsid w:val="00341ED0"/>
    <w:rsid w:val="00344960"/>
    <w:rsid w:val="00344CB9"/>
    <w:rsid w:val="00344D14"/>
    <w:rsid w:val="0035150A"/>
    <w:rsid w:val="00353A9D"/>
    <w:rsid w:val="00354E77"/>
    <w:rsid w:val="003575A6"/>
    <w:rsid w:val="00360EC4"/>
    <w:rsid w:val="00362475"/>
    <w:rsid w:val="00364998"/>
    <w:rsid w:val="0036661A"/>
    <w:rsid w:val="0037050B"/>
    <w:rsid w:val="003706AA"/>
    <w:rsid w:val="00370C5C"/>
    <w:rsid w:val="00370DC1"/>
    <w:rsid w:val="00370EAF"/>
    <w:rsid w:val="00371112"/>
    <w:rsid w:val="00373089"/>
    <w:rsid w:val="003732DC"/>
    <w:rsid w:val="003738CC"/>
    <w:rsid w:val="00375C7D"/>
    <w:rsid w:val="00377149"/>
    <w:rsid w:val="00377CCD"/>
    <w:rsid w:val="00380731"/>
    <w:rsid w:val="00394163"/>
    <w:rsid w:val="00395538"/>
    <w:rsid w:val="00397100"/>
    <w:rsid w:val="003A08AE"/>
    <w:rsid w:val="003A18B7"/>
    <w:rsid w:val="003A18D3"/>
    <w:rsid w:val="003A1AC0"/>
    <w:rsid w:val="003A1BA6"/>
    <w:rsid w:val="003A4E61"/>
    <w:rsid w:val="003A6A70"/>
    <w:rsid w:val="003A7106"/>
    <w:rsid w:val="003A75CF"/>
    <w:rsid w:val="003B60E9"/>
    <w:rsid w:val="003C38F6"/>
    <w:rsid w:val="003C5B17"/>
    <w:rsid w:val="003C74DD"/>
    <w:rsid w:val="003D0BFB"/>
    <w:rsid w:val="003D1369"/>
    <w:rsid w:val="003D6CB6"/>
    <w:rsid w:val="003E3438"/>
    <w:rsid w:val="003E3DE9"/>
    <w:rsid w:val="003E43C4"/>
    <w:rsid w:val="003E45D5"/>
    <w:rsid w:val="003E49AF"/>
    <w:rsid w:val="003E5FCA"/>
    <w:rsid w:val="003E65D0"/>
    <w:rsid w:val="003E7099"/>
    <w:rsid w:val="003E7149"/>
    <w:rsid w:val="003E7918"/>
    <w:rsid w:val="003F021E"/>
    <w:rsid w:val="003F0A7D"/>
    <w:rsid w:val="003F1D7D"/>
    <w:rsid w:val="003F3C99"/>
    <w:rsid w:val="00400B62"/>
    <w:rsid w:val="0040209A"/>
    <w:rsid w:val="00402CDC"/>
    <w:rsid w:val="00402E6B"/>
    <w:rsid w:val="00403C59"/>
    <w:rsid w:val="004048BA"/>
    <w:rsid w:val="00404BD2"/>
    <w:rsid w:val="00405E1C"/>
    <w:rsid w:val="00405E20"/>
    <w:rsid w:val="004065CA"/>
    <w:rsid w:val="00414DCD"/>
    <w:rsid w:val="00416A16"/>
    <w:rsid w:val="00422125"/>
    <w:rsid w:val="00425083"/>
    <w:rsid w:val="004254B1"/>
    <w:rsid w:val="004261AF"/>
    <w:rsid w:val="00430019"/>
    <w:rsid w:val="00430629"/>
    <w:rsid w:val="00430E24"/>
    <w:rsid w:val="004316B7"/>
    <w:rsid w:val="00433B5C"/>
    <w:rsid w:val="00434A44"/>
    <w:rsid w:val="00437439"/>
    <w:rsid w:val="00437825"/>
    <w:rsid w:val="004408B2"/>
    <w:rsid w:val="00441C3B"/>
    <w:rsid w:val="00442A08"/>
    <w:rsid w:val="00442FC9"/>
    <w:rsid w:val="00444CD3"/>
    <w:rsid w:val="00446BA7"/>
    <w:rsid w:val="00450DF7"/>
    <w:rsid w:val="00451F58"/>
    <w:rsid w:val="00456B94"/>
    <w:rsid w:val="004571F4"/>
    <w:rsid w:val="00457EA4"/>
    <w:rsid w:val="00460688"/>
    <w:rsid w:val="004638C1"/>
    <w:rsid w:val="00464462"/>
    <w:rsid w:val="004702C2"/>
    <w:rsid w:val="00473030"/>
    <w:rsid w:val="00477346"/>
    <w:rsid w:val="00482764"/>
    <w:rsid w:val="00485E91"/>
    <w:rsid w:val="00486F17"/>
    <w:rsid w:val="00487254"/>
    <w:rsid w:val="004901E8"/>
    <w:rsid w:val="00490E7E"/>
    <w:rsid w:val="004957D4"/>
    <w:rsid w:val="00495A3F"/>
    <w:rsid w:val="00495D60"/>
    <w:rsid w:val="004978DA"/>
    <w:rsid w:val="004A0549"/>
    <w:rsid w:val="004A3967"/>
    <w:rsid w:val="004A3FC0"/>
    <w:rsid w:val="004A4E1C"/>
    <w:rsid w:val="004A751D"/>
    <w:rsid w:val="004A7F8A"/>
    <w:rsid w:val="004B004C"/>
    <w:rsid w:val="004B01AC"/>
    <w:rsid w:val="004B114A"/>
    <w:rsid w:val="004B1A95"/>
    <w:rsid w:val="004B2C52"/>
    <w:rsid w:val="004B408B"/>
    <w:rsid w:val="004B5D0C"/>
    <w:rsid w:val="004B5FBF"/>
    <w:rsid w:val="004B639D"/>
    <w:rsid w:val="004B70A7"/>
    <w:rsid w:val="004C0B51"/>
    <w:rsid w:val="004C35DD"/>
    <w:rsid w:val="004C771E"/>
    <w:rsid w:val="004D07DE"/>
    <w:rsid w:val="004D0815"/>
    <w:rsid w:val="004D0E00"/>
    <w:rsid w:val="004D14A7"/>
    <w:rsid w:val="004D2EB4"/>
    <w:rsid w:val="004D364C"/>
    <w:rsid w:val="004D5FF4"/>
    <w:rsid w:val="004D7AD8"/>
    <w:rsid w:val="004E554A"/>
    <w:rsid w:val="004E60D0"/>
    <w:rsid w:val="004E6538"/>
    <w:rsid w:val="004E67D4"/>
    <w:rsid w:val="004E728E"/>
    <w:rsid w:val="004E7B1F"/>
    <w:rsid w:val="004F007F"/>
    <w:rsid w:val="004F0108"/>
    <w:rsid w:val="004F1737"/>
    <w:rsid w:val="004F4264"/>
    <w:rsid w:val="004F5610"/>
    <w:rsid w:val="004F5E81"/>
    <w:rsid w:val="004F658A"/>
    <w:rsid w:val="004F6AF2"/>
    <w:rsid w:val="004F713C"/>
    <w:rsid w:val="00500AC9"/>
    <w:rsid w:val="005022DB"/>
    <w:rsid w:val="00504D50"/>
    <w:rsid w:val="00504D69"/>
    <w:rsid w:val="0050537F"/>
    <w:rsid w:val="00505957"/>
    <w:rsid w:val="00506C1F"/>
    <w:rsid w:val="00511C05"/>
    <w:rsid w:val="00511E4A"/>
    <w:rsid w:val="005123F0"/>
    <w:rsid w:val="005158A8"/>
    <w:rsid w:val="00515D65"/>
    <w:rsid w:val="00516051"/>
    <w:rsid w:val="00516AA3"/>
    <w:rsid w:val="005177F1"/>
    <w:rsid w:val="00517AF6"/>
    <w:rsid w:val="00517B04"/>
    <w:rsid w:val="00520727"/>
    <w:rsid w:val="00521D61"/>
    <w:rsid w:val="005239A5"/>
    <w:rsid w:val="00523DD3"/>
    <w:rsid w:val="00523EB7"/>
    <w:rsid w:val="00524619"/>
    <w:rsid w:val="00532658"/>
    <w:rsid w:val="00532A13"/>
    <w:rsid w:val="0053504C"/>
    <w:rsid w:val="005350A9"/>
    <w:rsid w:val="00540001"/>
    <w:rsid w:val="005400E6"/>
    <w:rsid w:val="0054152C"/>
    <w:rsid w:val="00541A2E"/>
    <w:rsid w:val="0054226A"/>
    <w:rsid w:val="0054367D"/>
    <w:rsid w:val="0054543B"/>
    <w:rsid w:val="00545BEC"/>
    <w:rsid w:val="00551B3F"/>
    <w:rsid w:val="00552A8E"/>
    <w:rsid w:val="00554633"/>
    <w:rsid w:val="00555BAA"/>
    <w:rsid w:val="00556882"/>
    <w:rsid w:val="00556A44"/>
    <w:rsid w:val="005572F9"/>
    <w:rsid w:val="0055766E"/>
    <w:rsid w:val="00560A79"/>
    <w:rsid w:val="0056471F"/>
    <w:rsid w:val="00564AD2"/>
    <w:rsid w:val="00565725"/>
    <w:rsid w:val="00566385"/>
    <w:rsid w:val="00566AC3"/>
    <w:rsid w:val="0057094D"/>
    <w:rsid w:val="005710B1"/>
    <w:rsid w:val="00572F50"/>
    <w:rsid w:val="00574D47"/>
    <w:rsid w:val="00580927"/>
    <w:rsid w:val="00582534"/>
    <w:rsid w:val="005836D6"/>
    <w:rsid w:val="00585ACA"/>
    <w:rsid w:val="00591AD1"/>
    <w:rsid w:val="00591B0B"/>
    <w:rsid w:val="00593EF8"/>
    <w:rsid w:val="005B1E3A"/>
    <w:rsid w:val="005B1E87"/>
    <w:rsid w:val="005B365D"/>
    <w:rsid w:val="005B6500"/>
    <w:rsid w:val="005B7679"/>
    <w:rsid w:val="005B77E7"/>
    <w:rsid w:val="005C4C47"/>
    <w:rsid w:val="005C558F"/>
    <w:rsid w:val="005D0369"/>
    <w:rsid w:val="005D08D7"/>
    <w:rsid w:val="005D0F13"/>
    <w:rsid w:val="005D37E0"/>
    <w:rsid w:val="005D3E2A"/>
    <w:rsid w:val="005D6531"/>
    <w:rsid w:val="005E027A"/>
    <w:rsid w:val="005E08BB"/>
    <w:rsid w:val="005E11D9"/>
    <w:rsid w:val="005E203D"/>
    <w:rsid w:val="005E457F"/>
    <w:rsid w:val="005E6FDC"/>
    <w:rsid w:val="005F2265"/>
    <w:rsid w:val="005F377A"/>
    <w:rsid w:val="005F3902"/>
    <w:rsid w:val="00600109"/>
    <w:rsid w:val="006002DC"/>
    <w:rsid w:val="006006A1"/>
    <w:rsid w:val="00600F3C"/>
    <w:rsid w:val="0060359D"/>
    <w:rsid w:val="00603D86"/>
    <w:rsid w:val="006069BD"/>
    <w:rsid w:val="00610630"/>
    <w:rsid w:val="00610E4F"/>
    <w:rsid w:val="006115D5"/>
    <w:rsid w:val="006147C4"/>
    <w:rsid w:val="00616578"/>
    <w:rsid w:val="00620618"/>
    <w:rsid w:val="00620627"/>
    <w:rsid w:val="00621A16"/>
    <w:rsid w:val="0062243A"/>
    <w:rsid w:val="00622964"/>
    <w:rsid w:val="00624516"/>
    <w:rsid w:val="00630F21"/>
    <w:rsid w:val="00633C4E"/>
    <w:rsid w:val="00635070"/>
    <w:rsid w:val="00636077"/>
    <w:rsid w:val="0064266A"/>
    <w:rsid w:val="00643E44"/>
    <w:rsid w:val="00645264"/>
    <w:rsid w:val="00647C8F"/>
    <w:rsid w:val="006527B1"/>
    <w:rsid w:val="0065387B"/>
    <w:rsid w:val="00654EA8"/>
    <w:rsid w:val="006576A3"/>
    <w:rsid w:val="00657DC2"/>
    <w:rsid w:val="006619D2"/>
    <w:rsid w:val="00663DB6"/>
    <w:rsid w:val="00665F13"/>
    <w:rsid w:val="00670797"/>
    <w:rsid w:val="006713D4"/>
    <w:rsid w:val="00672460"/>
    <w:rsid w:val="006755D7"/>
    <w:rsid w:val="00682B8B"/>
    <w:rsid w:val="00685F29"/>
    <w:rsid w:val="006864A9"/>
    <w:rsid w:val="00686908"/>
    <w:rsid w:val="00686BBA"/>
    <w:rsid w:val="006875D4"/>
    <w:rsid w:val="00687C0F"/>
    <w:rsid w:val="00694D1B"/>
    <w:rsid w:val="006959C4"/>
    <w:rsid w:val="00696B22"/>
    <w:rsid w:val="006A059F"/>
    <w:rsid w:val="006A2C66"/>
    <w:rsid w:val="006A2F77"/>
    <w:rsid w:val="006A4D17"/>
    <w:rsid w:val="006A6DF5"/>
    <w:rsid w:val="006A7B4D"/>
    <w:rsid w:val="006B0EF3"/>
    <w:rsid w:val="006B1CA3"/>
    <w:rsid w:val="006B2D63"/>
    <w:rsid w:val="006B3019"/>
    <w:rsid w:val="006B6FBA"/>
    <w:rsid w:val="006B7C88"/>
    <w:rsid w:val="006C1D46"/>
    <w:rsid w:val="006C51DE"/>
    <w:rsid w:val="006C7640"/>
    <w:rsid w:val="006D0369"/>
    <w:rsid w:val="006D11E0"/>
    <w:rsid w:val="006D3F67"/>
    <w:rsid w:val="006D76AB"/>
    <w:rsid w:val="006E00AB"/>
    <w:rsid w:val="006E0EE6"/>
    <w:rsid w:val="006E2CD2"/>
    <w:rsid w:val="006E305B"/>
    <w:rsid w:val="006E463A"/>
    <w:rsid w:val="006E4B8E"/>
    <w:rsid w:val="006E7310"/>
    <w:rsid w:val="006E7826"/>
    <w:rsid w:val="006F6257"/>
    <w:rsid w:val="006F68F0"/>
    <w:rsid w:val="006F712E"/>
    <w:rsid w:val="0070008A"/>
    <w:rsid w:val="007004D8"/>
    <w:rsid w:val="00700A8A"/>
    <w:rsid w:val="007016CB"/>
    <w:rsid w:val="0070269A"/>
    <w:rsid w:val="00703ACB"/>
    <w:rsid w:val="007048AA"/>
    <w:rsid w:val="00707F23"/>
    <w:rsid w:val="00713371"/>
    <w:rsid w:val="00714DD5"/>
    <w:rsid w:val="00715AB7"/>
    <w:rsid w:val="00717718"/>
    <w:rsid w:val="0072209D"/>
    <w:rsid w:val="0072386D"/>
    <w:rsid w:val="00723C44"/>
    <w:rsid w:val="007247B0"/>
    <w:rsid w:val="00726495"/>
    <w:rsid w:val="00726AB4"/>
    <w:rsid w:val="00727902"/>
    <w:rsid w:val="00727C8B"/>
    <w:rsid w:val="00731FE0"/>
    <w:rsid w:val="00732468"/>
    <w:rsid w:val="007328FB"/>
    <w:rsid w:val="00732C9C"/>
    <w:rsid w:val="00733F8B"/>
    <w:rsid w:val="00735FB5"/>
    <w:rsid w:val="007409B7"/>
    <w:rsid w:val="0074637E"/>
    <w:rsid w:val="00746B47"/>
    <w:rsid w:val="00747F45"/>
    <w:rsid w:val="00751E09"/>
    <w:rsid w:val="00754A89"/>
    <w:rsid w:val="00754C18"/>
    <w:rsid w:val="00754DC7"/>
    <w:rsid w:val="007569DB"/>
    <w:rsid w:val="00756A70"/>
    <w:rsid w:val="007612F0"/>
    <w:rsid w:val="00763A07"/>
    <w:rsid w:val="007663CE"/>
    <w:rsid w:val="007666E0"/>
    <w:rsid w:val="00766F9A"/>
    <w:rsid w:val="007672D9"/>
    <w:rsid w:val="0077141B"/>
    <w:rsid w:val="0077143F"/>
    <w:rsid w:val="0077217D"/>
    <w:rsid w:val="007725AF"/>
    <w:rsid w:val="0077447A"/>
    <w:rsid w:val="0078244F"/>
    <w:rsid w:val="007835EF"/>
    <w:rsid w:val="007856B2"/>
    <w:rsid w:val="00786C8B"/>
    <w:rsid w:val="0078785E"/>
    <w:rsid w:val="00787EA4"/>
    <w:rsid w:val="007901B7"/>
    <w:rsid w:val="007947F9"/>
    <w:rsid w:val="0079512A"/>
    <w:rsid w:val="00795E72"/>
    <w:rsid w:val="00795FAA"/>
    <w:rsid w:val="007A3075"/>
    <w:rsid w:val="007A58A2"/>
    <w:rsid w:val="007B25A0"/>
    <w:rsid w:val="007B6A80"/>
    <w:rsid w:val="007B744A"/>
    <w:rsid w:val="007C1DF0"/>
    <w:rsid w:val="007C2709"/>
    <w:rsid w:val="007C27E0"/>
    <w:rsid w:val="007C3C7C"/>
    <w:rsid w:val="007C4635"/>
    <w:rsid w:val="007C4BC0"/>
    <w:rsid w:val="007C7430"/>
    <w:rsid w:val="007D037C"/>
    <w:rsid w:val="007D0948"/>
    <w:rsid w:val="007D0D17"/>
    <w:rsid w:val="007D55D0"/>
    <w:rsid w:val="007D5627"/>
    <w:rsid w:val="007D5B80"/>
    <w:rsid w:val="007D6A3D"/>
    <w:rsid w:val="007D7E34"/>
    <w:rsid w:val="007E1130"/>
    <w:rsid w:val="007E1F20"/>
    <w:rsid w:val="007E37E7"/>
    <w:rsid w:val="007E3E2C"/>
    <w:rsid w:val="007E5AE2"/>
    <w:rsid w:val="007F0E10"/>
    <w:rsid w:val="007F30F2"/>
    <w:rsid w:val="007F35DA"/>
    <w:rsid w:val="007F36E0"/>
    <w:rsid w:val="007F4228"/>
    <w:rsid w:val="007F56C8"/>
    <w:rsid w:val="007F6165"/>
    <w:rsid w:val="007F6221"/>
    <w:rsid w:val="007F6DCE"/>
    <w:rsid w:val="007F7C17"/>
    <w:rsid w:val="00802B79"/>
    <w:rsid w:val="00802BF7"/>
    <w:rsid w:val="008053E2"/>
    <w:rsid w:val="0080740E"/>
    <w:rsid w:val="00807BD4"/>
    <w:rsid w:val="008101C8"/>
    <w:rsid w:val="0081101D"/>
    <w:rsid w:val="008117A8"/>
    <w:rsid w:val="00815AE8"/>
    <w:rsid w:val="00815E5F"/>
    <w:rsid w:val="00816239"/>
    <w:rsid w:val="008165DC"/>
    <w:rsid w:val="00816BF2"/>
    <w:rsid w:val="00821839"/>
    <w:rsid w:val="00821A7C"/>
    <w:rsid w:val="00822176"/>
    <w:rsid w:val="00822E99"/>
    <w:rsid w:val="00822E9E"/>
    <w:rsid w:val="00823707"/>
    <w:rsid w:val="008247C1"/>
    <w:rsid w:val="008247E9"/>
    <w:rsid w:val="0083184B"/>
    <w:rsid w:val="008329C3"/>
    <w:rsid w:val="0083369C"/>
    <w:rsid w:val="00837C23"/>
    <w:rsid w:val="00841561"/>
    <w:rsid w:val="008424F4"/>
    <w:rsid w:val="00844FE4"/>
    <w:rsid w:val="00847B7D"/>
    <w:rsid w:val="00850262"/>
    <w:rsid w:val="00850CD8"/>
    <w:rsid w:val="008537A0"/>
    <w:rsid w:val="00854DE4"/>
    <w:rsid w:val="008626CE"/>
    <w:rsid w:val="00862E64"/>
    <w:rsid w:val="00864720"/>
    <w:rsid w:val="00864818"/>
    <w:rsid w:val="0086614F"/>
    <w:rsid w:val="00870345"/>
    <w:rsid w:val="00870520"/>
    <w:rsid w:val="00875310"/>
    <w:rsid w:val="00875626"/>
    <w:rsid w:val="00877AE3"/>
    <w:rsid w:val="00881285"/>
    <w:rsid w:val="00881571"/>
    <w:rsid w:val="0088289D"/>
    <w:rsid w:val="008839AC"/>
    <w:rsid w:val="00884CC0"/>
    <w:rsid w:val="00884DE6"/>
    <w:rsid w:val="00891877"/>
    <w:rsid w:val="00897A3C"/>
    <w:rsid w:val="008A2941"/>
    <w:rsid w:val="008A2C96"/>
    <w:rsid w:val="008A5100"/>
    <w:rsid w:val="008B01E6"/>
    <w:rsid w:val="008B3967"/>
    <w:rsid w:val="008B3D0F"/>
    <w:rsid w:val="008B3FF8"/>
    <w:rsid w:val="008B59B1"/>
    <w:rsid w:val="008B7C82"/>
    <w:rsid w:val="008C11C1"/>
    <w:rsid w:val="008C43B2"/>
    <w:rsid w:val="008C6205"/>
    <w:rsid w:val="008C6B75"/>
    <w:rsid w:val="008C78EB"/>
    <w:rsid w:val="008D019E"/>
    <w:rsid w:val="008D1319"/>
    <w:rsid w:val="008D4460"/>
    <w:rsid w:val="008D6786"/>
    <w:rsid w:val="008E0A84"/>
    <w:rsid w:val="008E140B"/>
    <w:rsid w:val="008E2F83"/>
    <w:rsid w:val="008E30D9"/>
    <w:rsid w:val="008E3706"/>
    <w:rsid w:val="008E4056"/>
    <w:rsid w:val="008E5D06"/>
    <w:rsid w:val="008E707F"/>
    <w:rsid w:val="008E7510"/>
    <w:rsid w:val="008F031D"/>
    <w:rsid w:val="008F1BBF"/>
    <w:rsid w:val="008F24E0"/>
    <w:rsid w:val="008F48C2"/>
    <w:rsid w:val="008F5413"/>
    <w:rsid w:val="008F5739"/>
    <w:rsid w:val="008F5A7A"/>
    <w:rsid w:val="009023C6"/>
    <w:rsid w:val="0090266D"/>
    <w:rsid w:val="00902D19"/>
    <w:rsid w:val="0090552F"/>
    <w:rsid w:val="009072F9"/>
    <w:rsid w:val="00907B28"/>
    <w:rsid w:val="00910384"/>
    <w:rsid w:val="0091140C"/>
    <w:rsid w:val="00914B7A"/>
    <w:rsid w:val="0091509D"/>
    <w:rsid w:val="00917569"/>
    <w:rsid w:val="00922E80"/>
    <w:rsid w:val="009246E2"/>
    <w:rsid w:val="00925CE1"/>
    <w:rsid w:val="00931F06"/>
    <w:rsid w:val="00934755"/>
    <w:rsid w:val="0093490E"/>
    <w:rsid w:val="00937011"/>
    <w:rsid w:val="00941615"/>
    <w:rsid w:val="00943587"/>
    <w:rsid w:val="00945E97"/>
    <w:rsid w:val="009477B9"/>
    <w:rsid w:val="00950C02"/>
    <w:rsid w:val="0095154E"/>
    <w:rsid w:val="00952314"/>
    <w:rsid w:val="009539CB"/>
    <w:rsid w:val="00953F31"/>
    <w:rsid w:val="009549F7"/>
    <w:rsid w:val="00954A73"/>
    <w:rsid w:val="00955E29"/>
    <w:rsid w:val="00957487"/>
    <w:rsid w:val="00957F5D"/>
    <w:rsid w:val="00961BD6"/>
    <w:rsid w:val="00962A9E"/>
    <w:rsid w:val="0096396D"/>
    <w:rsid w:val="00964CC4"/>
    <w:rsid w:val="0096630A"/>
    <w:rsid w:val="00967971"/>
    <w:rsid w:val="00967E0C"/>
    <w:rsid w:val="0097031C"/>
    <w:rsid w:val="009708B2"/>
    <w:rsid w:val="00970B54"/>
    <w:rsid w:val="00971226"/>
    <w:rsid w:val="009728E1"/>
    <w:rsid w:val="009730ED"/>
    <w:rsid w:val="00974525"/>
    <w:rsid w:val="009807CE"/>
    <w:rsid w:val="00980910"/>
    <w:rsid w:val="00981911"/>
    <w:rsid w:val="009830EA"/>
    <w:rsid w:val="00983570"/>
    <w:rsid w:val="009848CC"/>
    <w:rsid w:val="00985876"/>
    <w:rsid w:val="00986E4E"/>
    <w:rsid w:val="00987335"/>
    <w:rsid w:val="009876A5"/>
    <w:rsid w:val="009902A4"/>
    <w:rsid w:val="00994004"/>
    <w:rsid w:val="00996611"/>
    <w:rsid w:val="009A0038"/>
    <w:rsid w:val="009A0E55"/>
    <w:rsid w:val="009A5220"/>
    <w:rsid w:val="009B1EE3"/>
    <w:rsid w:val="009B5AE6"/>
    <w:rsid w:val="009B711C"/>
    <w:rsid w:val="009C0A06"/>
    <w:rsid w:val="009C2693"/>
    <w:rsid w:val="009C3CF1"/>
    <w:rsid w:val="009C42E4"/>
    <w:rsid w:val="009C67D6"/>
    <w:rsid w:val="009D0807"/>
    <w:rsid w:val="009D0A7D"/>
    <w:rsid w:val="009D2471"/>
    <w:rsid w:val="009D46B5"/>
    <w:rsid w:val="009D515C"/>
    <w:rsid w:val="009D6BFE"/>
    <w:rsid w:val="009D6EE1"/>
    <w:rsid w:val="009D732D"/>
    <w:rsid w:val="009D76EF"/>
    <w:rsid w:val="009E2690"/>
    <w:rsid w:val="009E5180"/>
    <w:rsid w:val="009E5C88"/>
    <w:rsid w:val="009E5D53"/>
    <w:rsid w:val="009E794A"/>
    <w:rsid w:val="009F3039"/>
    <w:rsid w:val="009F4464"/>
    <w:rsid w:val="009F5EEE"/>
    <w:rsid w:val="009F7C89"/>
    <w:rsid w:val="00A00508"/>
    <w:rsid w:val="00A04AA8"/>
    <w:rsid w:val="00A07DFF"/>
    <w:rsid w:val="00A10259"/>
    <w:rsid w:val="00A12B90"/>
    <w:rsid w:val="00A12ECB"/>
    <w:rsid w:val="00A131E7"/>
    <w:rsid w:val="00A14971"/>
    <w:rsid w:val="00A20494"/>
    <w:rsid w:val="00A224BA"/>
    <w:rsid w:val="00A23BA0"/>
    <w:rsid w:val="00A26F67"/>
    <w:rsid w:val="00A27074"/>
    <w:rsid w:val="00A306A0"/>
    <w:rsid w:val="00A30727"/>
    <w:rsid w:val="00A3154A"/>
    <w:rsid w:val="00A31D3D"/>
    <w:rsid w:val="00A31ED0"/>
    <w:rsid w:val="00A33360"/>
    <w:rsid w:val="00A34410"/>
    <w:rsid w:val="00A3524E"/>
    <w:rsid w:val="00A3560D"/>
    <w:rsid w:val="00A359D2"/>
    <w:rsid w:val="00A3679E"/>
    <w:rsid w:val="00A36E8C"/>
    <w:rsid w:val="00A37EFD"/>
    <w:rsid w:val="00A42277"/>
    <w:rsid w:val="00A4260F"/>
    <w:rsid w:val="00A4276E"/>
    <w:rsid w:val="00A43731"/>
    <w:rsid w:val="00A438C3"/>
    <w:rsid w:val="00A44051"/>
    <w:rsid w:val="00A44A2B"/>
    <w:rsid w:val="00A505F1"/>
    <w:rsid w:val="00A51055"/>
    <w:rsid w:val="00A51A09"/>
    <w:rsid w:val="00A52DB8"/>
    <w:rsid w:val="00A534D7"/>
    <w:rsid w:val="00A538C2"/>
    <w:rsid w:val="00A53B93"/>
    <w:rsid w:val="00A56424"/>
    <w:rsid w:val="00A57577"/>
    <w:rsid w:val="00A60735"/>
    <w:rsid w:val="00A637B3"/>
    <w:rsid w:val="00A750D0"/>
    <w:rsid w:val="00A752B1"/>
    <w:rsid w:val="00A76DAC"/>
    <w:rsid w:val="00A77145"/>
    <w:rsid w:val="00A77FC9"/>
    <w:rsid w:val="00A80845"/>
    <w:rsid w:val="00A823B2"/>
    <w:rsid w:val="00A83B61"/>
    <w:rsid w:val="00A8690C"/>
    <w:rsid w:val="00A87ED1"/>
    <w:rsid w:val="00A907D1"/>
    <w:rsid w:val="00A9312A"/>
    <w:rsid w:val="00A93393"/>
    <w:rsid w:val="00A968F7"/>
    <w:rsid w:val="00AA1942"/>
    <w:rsid w:val="00AA2391"/>
    <w:rsid w:val="00AA4229"/>
    <w:rsid w:val="00AA55D3"/>
    <w:rsid w:val="00AB2A43"/>
    <w:rsid w:val="00AB37FA"/>
    <w:rsid w:val="00AC05DC"/>
    <w:rsid w:val="00AC328A"/>
    <w:rsid w:val="00AC3B6F"/>
    <w:rsid w:val="00AC5C5F"/>
    <w:rsid w:val="00AC5F00"/>
    <w:rsid w:val="00AC647E"/>
    <w:rsid w:val="00AC6A9C"/>
    <w:rsid w:val="00AC6E3E"/>
    <w:rsid w:val="00AC77CD"/>
    <w:rsid w:val="00AD021D"/>
    <w:rsid w:val="00AD0701"/>
    <w:rsid w:val="00AD18AE"/>
    <w:rsid w:val="00AD1BC4"/>
    <w:rsid w:val="00AD1FAF"/>
    <w:rsid w:val="00AD2D04"/>
    <w:rsid w:val="00AD57A2"/>
    <w:rsid w:val="00AE0EF3"/>
    <w:rsid w:val="00AE109B"/>
    <w:rsid w:val="00AE42E9"/>
    <w:rsid w:val="00AE4639"/>
    <w:rsid w:val="00AE7465"/>
    <w:rsid w:val="00AE751A"/>
    <w:rsid w:val="00AE777B"/>
    <w:rsid w:val="00AF0B40"/>
    <w:rsid w:val="00AF264F"/>
    <w:rsid w:val="00AF546A"/>
    <w:rsid w:val="00AF7E20"/>
    <w:rsid w:val="00B01520"/>
    <w:rsid w:val="00B01564"/>
    <w:rsid w:val="00B0573F"/>
    <w:rsid w:val="00B107EF"/>
    <w:rsid w:val="00B13D86"/>
    <w:rsid w:val="00B14073"/>
    <w:rsid w:val="00B14091"/>
    <w:rsid w:val="00B16BA7"/>
    <w:rsid w:val="00B1788D"/>
    <w:rsid w:val="00B17A50"/>
    <w:rsid w:val="00B24E76"/>
    <w:rsid w:val="00B27CC0"/>
    <w:rsid w:val="00B32840"/>
    <w:rsid w:val="00B3364F"/>
    <w:rsid w:val="00B34004"/>
    <w:rsid w:val="00B347AF"/>
    <w:rsid w:val="00B34EF3"/>
    <w:rsid w:val="00B3599F"/>
    <w:rsid w:val="00B37A26"/>
    <w:rsid w:val="00B409AD"/>
    <w:rsid w:val="00B40AC6"/>
    <w:rsid w:val="00B40F60"/>
    <w:rsid w:val="00B42236"/>
    <w:rsid w:val="00B432E3"/>
    <w:rsid w:val="00B44177"/>
    <w:rsid w:val="00B44231"/>
    <w:rsid w:val="00B443B1"/>
    <w:rsid w:val="00B444B0"/>
    <w:rsid w:val="00B44C5C"/>
    <w:rsid w:val="00B45AD0"/>
    <w:rsid w:val="00B46991"/>
    <w:rsid w:val="00B475E3"/>
    <w:rsid w:val="00B47FF1"/>
    <w:rsid w:val="00B53172"/>
    <w:rsid w:val="00B540C3"/>
    <w:rsid w:val="00B558A9"/>
    <w:rsid w:val="00B56C41"/>
    <w:rsid w:val="00B573E4"/>
    <w:rsid w:val="00B62522"/>
    <w:rsid w:val="00B62C05"/>
    <w:rsid w:val="00B6453E"/>
    <w:rsid w:val="00B6588F"/>
    <w:rsid w:val="00B66764"/>
    <w:rsid w:val="00B733BC"/>
    <w:rsid w:val="00B73F9B"/>
    <w:rsid w:val="00B7775F"/>
    <w:rsid w:val="00B80F78"/>
    <w:rsid w:val="00B82991"/>
    <w:rsid w:val="00B83CE3"/>
    <w:rsid w:val="00B847A4"/>
    <w:rsid w:val="00B8591A"/>
    <w:rsid w:val="00B8620D"/>
    <w:rsid w:val="00B92418"/>
    <w:rsid w:val="00B95883"/>
    <w:rsid w:val="00B97242"/>
    <w:rsid w:val="00B97517"/>
    <w:rsid w:val="00B97A2B"/>
    <w:rsid w:val="00BA08D8"/>
    <w:rsid w:val="00BA331F"/>
    <w:rsid w:val="00BA48ED"/>
    <w:rsid w:val="00BA4B45"/>
    <w:rsid w:val="00BA4F5A"/>
    <w:rsid w:val="00BA58B9"/>
    <w:rsid w:val="00BB120F"/>
    <w:rsid w:val="00BB47A7"/>
    <w:rsid w:val="00BB5418"/>
    <w:rsid w:val="00BB5927"/>
    <w:rsid w:val="00BC136B"/>
    <w:rsid w:val="00BC2FD4"/>
    <w:rsid w:val="00BC76B0"/>
    <w:rsid w:val="00BD05D2"/>
    <w:rsid w:val="00BD0A76"/>
    <w:rsid w:val="00BD123D"/>
    <w:rsid w:val="00BD3626"/>
    <w:rsid w:val="00BD50D1"/>
    <w:rsid w:val="00BD591B"/>
    <w:rsid w:val="00BD6264"/>
    <w:rsid w:val="00BE4DE9"/>
    <w:rsid w:val="00BE4E4A"/>
    <w:rsid w:val="00BE66A7"/>
    <w:rsid w:val="00BF0F5E"/>
    <w:rsid w:val="00BF3425"/>
    <w:rsid w:val="00BF4328"/>
    <w:rsid w:val="00BF48C0"/>
    <w:rsid w:val="00C017FF"/>
    <w:rsid w:val="00C01948"/>
    <w:rsid w:val="00C0202A"/>
    <w:rsid w:val="00C06441"/>
    <w:rsid w:val="00C074DB"/>
    <w:rsid w:val="00C10215"/>
    <w:rsid w:val="00C1123F"/>
    <w:rsid w:val="00C11FC5"/>
    <w:rsid w:val="00C145F2"/>
    <w:rsid w:val="00C222ED"/>
    <w:rsid w:val="00C23039"/>
    <w:rsid w:val="00C23F44"/>
    <w:rsid w:val="00C247F0"/>
    <w:rsid w:val="00C2598E"/>
    <w:rsid w:val="00C262E0"/>
    <w:rsid w:val="00C26311"/>
    <w:rsid w:val="00C27652"/>
    <w:rsid w:val="00C27ABD"/>
    <w:rsid w:val="00C27D9F"/>
    <w:rsid w:val="00C3139F"/>
    <w:rsid w:val="00C314B2"/>
    <w:rsid w:val="00C339F3"/>
    <w:rsid w:val="00C34101"/>
    <w:rsid w:val="00C34307"/>
    <w:rsid w:val="00C35779"/>
    <w:rsid w:val="00C41641"/>
    <w:rsid w:val="00C41B2C"/>
    <w:rsid w:val="00C422EA"/>
    <w:rsid w:val="00C42A48"/>
    <w:rsid w:val="00C431CC"/>
    <w:rsid w:val="00C45C12"/>
    <w:rsid w:val="00C464D2"/>
    <w:rsid w:val="00C5048F"/>
    <w:rsid w:val="00C50EA8"/>
    <w:rsid w:val="00C5206E"/>
    <w:rsid w:val="00C5312C"/>
    <w:rsid w:val="00C54A17"/>
    <w:rsid w:val="00C56991"/>
    <w:rsid w:val="00C62BE4"/>
    <w:rsid w:val="00C64B0F"/>
    <w:rsid w:val="00C65D19"/>
    <w:rsid w:val="00C712DB"/>
    <w:rsid w:val="00C74F16"/>
    <w:rsid w:val="00C75323"/>
    <w:rsid w:val="00C76337"/>
    <w:rsid w:val="00C76700"/>
    <w:rsid w:val="00C76B8C"/>
    <w:rsid w:val="00C77CCF"/>
    <w:rsid w:val="00C81EA5"/>
    <w:rsid w:val="00C81FE4"/>
    <w:rsid w:val="00C829EA"/>
    <w:rsid w:val="00C839A1"/>
    <w:rsid w:val="00C86371"/>
    <w:rsid w:val="00C8641C"/>
    <w:rsid w:val="00C87B99"/>
    <w:rsid w:val="00C91A5C"/>
    <w:rsid w:val="00C92D66"/>
    <w:rsid w:val="00C948DB"/>
    <w:rsid w:val="00C94C5B"/>
    <w:rsid w:val="00C952A9"/>
    <w:rsid w:val="00C961A4"/>
    <w:rsid w:val="00C977D9"/>
    <w:rsid w:val="00CA0B10"/>
    <w:rsid w:val="00CA0E46"/>
    <w:rsid w:val="00CA2242"/>
    <w:rsid w:val="00CA61D5"/>
    <w:rsid w:val="00CA6FD0"/>
    <w:rsid w:val="00CB0A9F"/>
    <w:rsid w:val="00CB2CBA"/>
    <w:rsid w:val="00CB5953"/>
    <w:rsid w:val="00CB66A5"/>
    <w:rsid w:val="00CC373C"/>
    <w:rsid w:val="00CC52C6"/>
    <w:rsid w:val="00CC62FC"/>
    <w:rsid w:val="00CC6BC8"/>
    <w:rsid w:val="00CC6FDB"/>
    <w:rsid w:val="00CD11CC"/>
    <w:rsid w:val="00CD140D"/>
    <w:rsid w:val="00CD4B34"/>
    <w:rsid w:val="00CD5A5F"/>
    <w:rsid w:val="00CD738B"/>
    <w:rsid w:val="00CE1506"/>
    <w:rsid w:val="00CE397B"/>
    <w:rsid w:val="00CE4D70"/>
    <w:rsid w:val="00CE60B1"/>
    <w:rsid w:val="00CF1B19"/>
    <w:rsid w:val="00CF2186"/>
    <w:rsid w:val="00CF2AC2"/>
    <w:rsid w:val="00CF3DD5"/>
    <w:rsid w:val="00D00F4C"/>
    <w:rsid w:val="00D04517"/>
    <w:rsid w:val="00D049B0"/>
    <w:rsid w:val="00D065DD"/>
    <w:rsid w:val="00D06CD8"/>
    <w:rsid w:val="00D134C3"/>
    <w:rsid w:val="00D14BB3"/>
    <w:rsid w:val="00D170CB"/>
    <w:rsid w:val="00D201BA"/>
    <w:rsid w:val="00D20CBC"/>
    <w:rsid w:val="00D22D52"/>
    <w:rsid w:val="00D272A9"/>
    <w:rsid w:val="00D3036D"/>
    <w:rsid w:val="00D303E3"/>
    <w:rsid w:val="00D319C9"/>
    <w:rsid w:val="00D33FD9"/>
    <w:rsid w:val="00D36000"/>
    <w:rsid w:val="00D373A0"/>
    <w:rsid w:val="00D40817"/>
    <w:rsid w:val="00D41C16"/>
    <w:rsid w:val="00D44B10"/>
    <w:rsid w:val="00D47E27"/>
    <w:rsid w:val="00D50616"/>
    <w:rsid w:val="00D51634"/>
    <w:rsid w:val="00D52359"/>
    <w:rsid w:val="00D53C9E"/>
    <w:rsid w:val="00D6303C"/>
    <w:rsid w:val="00D6337A"/>
    <w:rsid w:val="00D63D77"/>
    <w:rsid w:val="00D651F3"/>
    <w:rsid w:val="00D65909"/>
    <w:rsid w:val="00D65998"/>
    <w:rsid w:val="00D66A79"/>
    <w:rsid w:val="00D67359"/>
    <w:rsid w:val="00D67E16"/>
    <w:rsid w:val="00D71A17"/>
    <w:rsid w:val="00D72D7A"/>
    <w:rsid w:val="00D76911"/>
    <w:rsid w:val="00D77689"/>
    <w:rsid w:val="00D828D5"/>
    <w:rsid w:val="00D82A91"/>
    <w:rsid w:val="00D8337A"/>
    <w:rsid w:val="00D849B8"/>
    <w:rsid w:val="00D853FA"/>
    <w:rsid w:val="00D85AD6"/>
    <w:rsid w:val="00D86AEB"/>
    <w:rsid w:val="00D943CC"/>
    <w:rsid w:val="00D94AEC"/>
    <w:rsid w:val="00D9587A"/>
    <w:rsid w:val="00D95BD1"/>
    <w:rsid w:val="00D965C5"/>
    <w:rsid w:val="00DA02B4"/>
    <w:rsid w:val="00DA2583"/>
    <w:rsid w:val="00DA2D1B"/>
    <w:rsid w:val="00DA5D54"/>
    <w:rsid w:val="00DA6507"/>
    <w:rsid w:val="00DA6D30"/>
    <w:rsid w:val="00DB0B9A"/>
    <w:rsid w:val="00DB4F0A"/>
    <w:rsid w:val="00DB7204"/>
    <w:rsid w:val="00DB7A17"/>
    <w:rsid w:val="00DC0F6F"/>
    <w:rsid w:val="00DC3C28"/>
    <w:rsid w:val="00DC769E"/>
    <w:rsid w:val="00DD2819"/>
    <w:rsid w:val="00DD2830"/>
    <w:rsid w:val="00DD30E9"/>
    <w:rsid w:val="00DD31E2"/>
    <w:rsid w:val="00DD46EB"/>
    <w:rsid w:val="00DE1398"/>
    <w:rsid w:val="00DE1F40"/>
    <w:rsid w:val="00DE3FCE"/>
    <w:rsid w:val="00DF0882"/>
    <w:rsid w:val="00DF0E18"/>
    <w:rsid w:val="00DF3F2D"/>
    <w:rsid w:val="00DF6441"/>
    <w:rsid w:val="00DF7FDD"/>
    <w:rsid w:val="00E0034B"/>
    <w:rsid w:val="00E02C20"/>
    <w:rsid w:val="00E02EA7"/>
    <w:rsid w:val="00E03020"/>
    <w:rsid w:val="00E03B38"/>
    <w:rsid w:val="00E057CA"/>
    <w:rsid w:val="00E06B70"/>
    <w:rsid w:val="00E10D4D"/>
    <w:rsid w:val="00E11B33"/>
    <w:rsid w:val="00E221C8"/>
    <w:rsid w:val="00E23DC5"/>
    <w:rsid w:val="00E24C01"/>
    <w:rsid w:val="00E26947"/>
    <w:rsid w:val="00E31F0E"/>
    <w:rsid w:val="00E33532"/>
    <w:rsid w:val="00E335AF"/>
    <w:rsid w:val="00E337B0"/>
    <w:rsid w:val="00E372F0"/>
    <w:rsid w:val="00E37EB7"/>
    <w:rsid w:val="00E41110"/>
    <w:rsid w:val="00E41CFA"/>
    <w:rsid w:val="00E42257"/>
    <w:rsid w:val="00E44792"/>
    <w:rsid w:val="00E52B8B"/>
    <w:rsid w:val="00E54036"/>
    <w:rsid w:val="00E546AF"/>
    <w:rsid w:val="00E54AC0"/>
    <w:rsid w:val="00E54FAB"/>
    <w:rsid w:val="00E5792B"/>
    <w:rsid w:val="00E60DA5"/>
    <w:rsid w:val="00E63DE1"/>
    <w:rsid w:val="00E643DA"/>
    <w:rsid w:val="00E649B2"/>
    <w:rsid w:val="00E65459"/>
    <w:rsid w:val="00E65807"/>
    <w:rsid w:val="00E658E2"/>
    <w:rsid w:val="00E66580"/>
    <w:rsid w:val="00E66D9C"/>
    <w:rsid w:val="00E72E64"/>
    <w:rsid w:val="00E75A61"/>
    <w:rsid w:val="00E76A72"/>
    <w:rsid w:val="00E80149"/>
    <w:rsid w:val="00E85366"/>
    <w:rsid w:val="00E85726"/>
    <w:rsid w:val="00E87895"/>
    <w:rsid w:val="00E93814"/>
    <w:rsid w:val="00E93B9D"/>
    <w:rsid w:val="00E94311"/>
    <w:rsid w:val="00E95B1C"/>
    <w:rsid w:val="00EA00C9"/>
    <w:rsid w:val="00EA06EC"/>
    <w:rsid w:val="00EA2CF6"/>
    <w:rsid w:val="00EA6D45"/>
    <w:rsid w:val="00EA7D2A"/>
    <w:rsid w:val="00EB17A7"/>
    <w:rsid w:val="00EB3F3A"/>
    <w:rsid w:val="00EB6E90"/>
    <w:rsid w:val="00EC017D"/>
    <w:rsid w:val="00EC560A"/>
    <w:rsid w:val="00EC6398"/>
    <w:rsid w:val="00EC67F3"/>
    <w:rsid w:val="00ED07E9"/>
    <w:rsid w:val="00ED0FCF"/>
    <w:rsid w:val="00ED1566"/>
    <w:rsid w:val="00ED1774"/>
    <w:rsid w:val="00ED2122"/>
    <w:rsid w:val="00ED2E6B"/>
    <w:rsid w:val="00ED3379"/>
    <w:rsid w:val="00ED6089"/>
    <w:rsid w:val="00ED6EB0"/>
    <w:rsid w:val="00ED7500"/>
    <w:rsid w:val="00EE0811"/>
    <w:rsid w:val="00EE0BA8"/>
    <w:rsid w:val="00EE0C1B"/>
    <w:rsid w:val="00EE106A"/>
    <w:rsid w:val="00EE300F"/>
    <w:rsid w:val="00EE4202"/>
    <w:rsid w:val="00EE74F0"/>
    <w:rsid w:val="00EE7B0E"/>
    <w:rsid w:val="00EF091F"/>
    <w:rsid w:val="00EF1D53"/>
    <w:rsid w:val="00F014F8"/>
    <w:rsid w:val="00F02C89"/>
    <w:rsid w:val="00F0551C"/>
    <w:rsid w:val="00F058CE"/>
    <w:rsid w:val="00F1351B"/>
    <w:rsid w:val="00F17723"/>
    <w:rsid w:val="00F3036E"/>
    <w:rsid w:val="00F3233F"/>
    <w:rsid w:val="00F33BB9"/>
    <w:rsid w:val="00F344FB"/>
    <w:rsid w:val="00F3461B"/>
    <w:rsid w:val="00F34C23"/>
    <w:rsid w:val="00F360B3"/>
    <w:rsid w:val="00F363A5"/>
    <w:rsid w:val="00F36628"/>
    <w:rsid w:val="00F36630"/>
    <w:rsid w:val="00F37DEE"/>
    <w:rsid w:val="00F406BF"/>
    <w:rsid w:val="00F44E19"/>
    <w:rsid w:val="00F452C1"/>
    <w:rsid w:val="00F47992"/>
    <w:rsid w:val="00F527F3"/>
    <w:rsid w:val="00F552E6"/>
    <w:rsid w:val="00F56012"/>
    <w:rsid w:val="00F5728F"/>
    <w:rsid w:val="00F61053"/>
    <w:rsid w:val="00F6192C"/>
    <w:rsid w:val="00F702B5"/>
    <w:rsid w:val="00F726FB"/>
    <w:rsid w:val="00F73A37"/>
    <w:rsid w:val="00F744FD"/>
    <w:rsid w:val="00F75F58"/>
    <w:rsid w:val="00F764DA"/>
    <w:rsid w:val="00F77351"/>
    <w:rsid w:val="00F77A8F"/>
    <w:rsid w:val="00F82E62"/>
    <w:rsid w:val="00F84963"/>
    <w:rsid w:val="00F858A0"/>
    <w:rsid w:val="00F86A10"/>
    <w:rsid w:val="00F86E80"/>
    <w:rsid w:val="00F8759C"/>
    <w:rsid w:val="00F875CD"/>
    <w:rsid w:val="00F87BAF"/>
    <w:rsid w:val="00F87C00"/>
    <w:rsid w:val="00F91723"/>
    <w:rsid w:val="00F92142"/>
    <w:rsid w:val="00F96C0A"/>
    <w:rsid w:val="00FA34A8"/>
    <w:rsid w:val="00FA4111"/>
    <w:rsid w:val="00FA4B0A"/>
    <w:rsid w:val="00FA5546"/>
    <w:rsid w:val="00FB3974"/>
    <w:rsid w:val="00FB3AB8"/>
    <w:rsid w:val="00FB4108"/>
    <w:rsid w:val="00FB45D1"/>
    <w:rsid w:val="00FB513A"/>
    <w:rsid w:val="00FB5C8B"/>
    <w:rsid w:val="00FB78B2"/>
    <w:rsid w:val="00FC40A0"/>
    <w:rsid w:val="00FC491F"/>
    <w:rsid w:val="00FC4EF2"/>
    <w:rsid w:val="00FC59C6"/>
    <w:rsid w:val="00FC661F"/>
    <w:rsid w:val="00FC7B0C"/>
    <w:rsid w:val="00FD532C"/>
    <w:rsid w:val="00FD602B"/>
    <w:rsid w:val="00FE0239"/>
    <w:rsid w:val="00FE2100"/>
    <w:rsid w:val="00FE329B"/>
    <w:rsid w:val="00FE3894"/>
    <w:rsid w:val="00FE40B5"/>
    <w:rsid w:val="00FE473D"/>
    <w:rsid w:val="00FE48CF"/>
    <w:rsid w:val="00FE51BE"/>
    <w:rsid w:val="00FE67D8"/>
    <w:rsid w:val="00FE6C51"/>
    <w:rsid w:val="00FE7CDE"/>
    <w:rsid w:val="00FF0E9F"/>
    <w:rsid w:val="00FF13EE"/>
    <w:rsid w:val="00FF17B6"/>
    <w:rsid w:val="00FF2237"/>
    <w:rsid w:val="00FF39CC"/>
    <w:rsid w:val="00FF7306"/>
    <w:rsid w:val="00FF799F"/>
    <w:rsid w:val="00FF7AE1"/>
    <w:rsid w:val="17474D41"/>
    <w:rsid w:val="27119BFC"/>
    <w:rsid w:val="2C38579C"/>
    <w:rsid w:val="31ED04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df9,#c1001f"/>
    </o:shapedefaults>
    <o:shapelayout v:ext="edit">
      <o:idmap v:ext="edit" data="2"/>
    </o:shapelayout>
  </w:shapeDefaults>
  <w:decimalSymbol w:val=","/>
  <w:listSeparator w:val=";"/>
  <w14:docId w14:val="4390BAA2"/>
  <w15:docId w15:val="{3E2D6A29-B465-40F7-B69C-448C66B96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1A"/>
    <w:rPr>
      <w:rFonts w:ascii="Times New Roman" w:eastAsia="Times New Roman" w:hAnsi="Times New Roman"/>
      <w:sz w:val="24"/>
    </w:rPr>
  </w:style>
  <w:style w:type="paragraph" w:styleId="Overskrift1">
    <w:name w:val="heading 1"/>
    <w:next w:val="Normal"/>
    <w:link w:val="Overskrift1Tegn"/>
    <w:uiPriority w:val="9"/>
    <w:qFormat/>
    <w:rsid w:val="00D77689"/>
    <w:pPr>
      <w:keepNext/>
      <w:spacing w:before="240" w:after="60" w:line="320" w:lineRule="exact"/>
      <w:contextualSpacing/>
      <w:outlineLvl w:val="0"/>
    </w:pPr>
    <w:rPr>
      <w:rFonts w:ascii="Arial" w:eastAsia="Times New Roman" w:hAnsi="Arial"/>
      <w:b/>
      <w:bCs/>
      <w:color w:val="000000"/>
      <w:kern w:val="32"/>
      <w:sz w:val="28"/>
      <w:szCs w:val="32"/>
    </w:rPr>
  </w:style>
  <w:style w:type="paragraph" w:styleId="Overskrift2">
    <w:name w:val="heading 2"/>
    <w:aliases w:val="fremhævet rød"/>
    <w:basedOn w:val="Normal"/>
    <w:next w:val="Normal"/>
    <w:link w:val="Overskrift2Tegn"/>
    <w:uiPriority w:val="9"/>
    <w:unhideWhenUsed/>
    <w:qFormat/>
    <w:rsid w:val="00D77689"/>
    <w:pPr>
      <w:keepNext/>
      <w:spacing w:before="240" w:after="60" w:line="240" w:lineRule="exact"/>
      <w:outlineLvl w:val="1"/>
    </w:pPr>
    <w:rPr>
      <w:b/>
      <w:bCs/>
      <w:iCs/>
      <w:color w:val="C00000"/>
      <w:szCs w:val="28"/>
    </w:rPr>
  </w:style>
  <w:style w:type="paragraph" w:styleId="Overskrift3">
    <w:name w:val="heading 3"/>
    <w:basedOn w:val="Normal"/>
    <w:next w:val="Normal"/>
    <w:link w:val="Overskrift3Tegn"/>
    <w:uiPriority w:val="9"/>
    <w:unhideWhenUsed/>
    <w:rsid w:val="00F8759C"/>
    <w:pPr>
      <w:keepNext/>
      <w:spacing w:before="240" w:after="60"/>
      <w:outlineLvl w:val="2"/>
    </w:pPr>
    <w:rPr>
      <w:rFonts w:ascii="Cambria" w:hAnsi="Cambria"/>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ursiv">
    <w:name w:val="Kursiv"/>
    <w:basedOn w:val="Normal"/>
    <w:link w:val="KursivTegn"/>
    <w:rsid w:val="00C23F44"/>
    <w:rPr>
      <w:i/>
      <w:szCs w:val="22"/>
    </w:rPr>
  </w:style>
  <w:style w:type="paragraph" w:styleId="Sidehoved">
    <w:name w:val="header"/>
    <w:basedOn w:val="Normal"/>
    <w:link w:val="SidehovedTegn"/>
    <w:uiPriority w:val="99"/>
    <w:unhideWhenUsed/>
    <w:rsid w:val="008F24E0"/>
    <w:pPr>
      <w:tabs>
        <w:tab w:val="center" w:pos="4819"/>
        <w:tab w:val="right" w:pos="9638"/>
      </w:tabs>
    </w:pPr>
  </w:style>
  <w:style w:type="character" w:customStyle="1" w:styleId="SidehovedTegn">
    <w:name w:val="Sidehoved Tegn"/>
    <w:basedOn w:val="Standardskrifttypeiafsnit"/>
    <w:link w:val="Sidehoved"/>
    <w:uiPriority w:val="99"/>
    <w:rsid w:val="008F24E0"/>
    <w:rPr>
      <w:rFonts w:ascii="Arial" w:eastAsia="Times New Roman" w:hAnsi="Arial"/>
      <w:color w:val="000000"/>
    </w:rPr>
  </w:style>
  <w:style w:type="paragraph" w:styleId="Sidefod">
    <w:name w:val="footer"/>
    <w:basedOn w:val="Normal"/>
    <w:link w:val="SidefodTegn"/>
    <w:uiPriority w:val="99"/>
    <w:unhideWhenUsed/>
    <w:rsid w:val="008F24E0"/>
    <w:pPr>
      <w:tabs>
        <w:tab w:val="center" w:pos="4819"/>
        <w:tab w:val="right" w:pos="9638"/>
      </w:tabs>
    </w:pPr>
  </w:style>
  <w:style w:type="character" w:customStyle="1" w:styleId="SidefodTegn">
    <w:name w:val="Sidefod Tegn"/>
    <w:basedOn w:val="Standardskrifttypeiafsnit"/>
    <w:link w:val="Sidefod"/>
    <w:uiPriority w:val="99"/>
    <w:rsid w:val="008F24E0"/>
    <w:rPr>
      <w:rFonts w:ascii="Arial" w:eastAsia="Times New Roman" w:hAnsi="Arial"/>
      <w:color w:val="000000"/>
    </w:rPr>
  </w:style>
  <w:style w:type="paragraph" w:styleId="Markeringsbobletekst">
    <w:name w:val="Balloon Text"/>
    <w:basedOn w:val="Normal"/>
    <w:link w:val="MarkeringsbobletekstTegn"/>
    <w:uiPriority w:val="99"/>
    <w:semiHidden/>
    <w:unhideWhenUsed/>
    <w:rsid w:val="005710B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10B1"/>
    <w:rPr>
      <w:rFonts w:ascii="Tahoma" w:hAnsi="Tahoma" w:cs="Tahoma"/>
      <w:sz w:val="16"/>
      <w:szCs w:val="16"/>
    </w:rPr>
  </w:style>
  <w:style w:type="character" w:customStyle="1" w:styleId="Overskrift1Tegn">
    <w:name w:val="Overskrift 1 Tegn"/>
    <w:basedOn w:val="Standardskrifttypeiafsnit"/>
    <w:link w:val="Overskrift1"/>
    <w:uiPriority w:val="9"/>
    <w:rsid w:val="00D77689"/>
    <w:rPr>
      <w:rFonts w:ascii="Arial" w:eastAsia="Times New Roman" w:hAnsi="Arial"/>
      <w:b/>
      <w:bCs/>
      <w:color w:val="000000"/>
      <w:kern w:val="32"/>
      <w:sz w:val="28"/>
      <w:szCs w:val="32"/>
      <w:lang w:val="da-DK" w:eastAsia="da-DK" w:bidi="ar-SA"/>
    </w:rPr>
  </w:style>
  <w:style w:type="paragraph" w:customStyle="1" w:styleId="brdtekstfed">
    <w:name w:val="brødtekst fed"/>
    <w:basedOn w:val="Normal"/>
    <w:link w:val="brdtekstfedTegn"/>
    <w:qFormat/>
    <w:rsid w:val="00D77689"/>
    <w:pPr>
      <w:spacing w:line="240" w:lineRule="exact"/>
    </w:pPr>
    <w:rPr>
      <w:b/>
      <w:sz w:val="20"/>
      <w:szCs w:val="22"/>
    </w:rPr>
  </w:style>
  <w:style w:type="character" w:customStyle="1" w:styleId="brdtekstfedTegn">
    <w:name w:val="brødtekst fed Tegn"/>
    <w:basedOn w:val="Standardskrifttypeiafsnit"/>
    <w:link w:val="brdtekstfed"/>
    <w:rsid w:val="00D77689"/>
    <w:rPr>
      <w:rFonts w:ascii="Arial" w:eastAsia="Times New Roman" w:hAnsi="Arial"/>
      <w:b/>
      <w:color w:val="000000"/>
      <w:szCs w:val="22"/>
    </w:rPr>
  </w:style>
  <w:style w:type="paragraph" w:styleId="Overskrift">
    <w:name w:val="TOC Heading"/>
    <w:basedOn w:val="Overskrift1"/>
    <w:next w:val="Normal"/>
    <w:uiPriority w:val="39"/>
    <w:semiHidden/>
    <w:unhideWhenUsed/>
    <w:qFormat/>
    <w:rsid w:val="00F87BAF"/>
    <w:pPr>
      <w:keepLines/>
      <w:spacing w:before="480" w:after="0" w:line="276" w:lineRule="auto"/>
      <w:outlineLvl w:val="9"/>
    </w:pPr>
    <w:rPr>
      <w:rFonts w:ascii="Cambria" w:hAnsi="Cambria"/>
      <w:color w:val="365F91"/>
      <w:kern w:val="0"/>
      <w:szCs w:val="28"/>
      <w:lang w:eastAsia="en-US"/>
    </w:rPr>
  </w:style>
  <w:style w:type="paragraph" w:styleId="Indholdsfortegnelse1">
    <w:name w:val="toc 1"/>
    <w:next w:val="Normal"/>
    <w:autoRedefine/>
    <w:uiPriority w:val="39"/>
    <w:unhideWhenUsed/>
    <w:rsid w:val="00603D86"/>
    <w:pPr>
      <w:tabs>
        <w:tab w:val="right" w:leader="dot" w:pos="6946"/>
      </w:tabs>
      <w:spacing w:after="100" w:afterAutospacing="1" w:line="260" w:lineRule="exact"/>
      <w:ind w:left="1276"/>
      <w:contextualSpacing/>
    </w:pPr>
    <w:rPr>
      <w:rFonts w:ascii="Arial" w:eastAsia="Times New Roman" w:hAnsi="Arial"/>
      <w:bCs/>
      <w:iCs/>
      <w:noProof/>
      <w:color w:val="000000"/>
      <w:szCs w:val="22"/>
      <w:lang w:val="en-US" w:eastAsia="en-US" w:bidi="en-US"/>
    </w:rPr>
  </w:style>
  <w:style w:type="character" w:styleId="Hyperlink">
    <w:name w:val="Hyperlink"/>
    <w:uiPriority w:val="99"/>
    <w:unhideWhenUsed/>
    <w:rsid w:val="00A534D7"/>
    <w:rPr>
      <w:rFonts w:ascii="Arial" w:hAnsi="Arial"/>
      <w:b/>
      <w:color w:val="2D5A7D"/>
      <w:sz w:val="20"/>
      <w:u w:val="single"/>
    </w:rPr>
  </w:style>
  <w:style w:type="paragraph" w:customStyle="1" w:styleId="indholdsfortegnelseoverskrift">
    <w:name w:val="indholdsfortegnelse overskrift"/>
    <w:basedOn w:val="Indholdsfortegnelse1"/>
    <w:rsid w:val="00A53B93"/>
    <w:pPr>
      <w:spacing w:before="240" w:after="0" w:afterAutospacing="0" w:line="180" w:lineRule="exact"/>
    </w:pPr>
    <w:rPr>
      <w:b/>
      <w:sz w:val="24"/>
    </w:rPr>
  </w:style>
  <w:style w:type="character" w:customStyle="1" w:styleId="KursivTegn">
    <w:name w:val="Kursiv Tegn"/>
    <w:basedOn w:val="Standardskrifttypeiafsnit"/>
    <w:link w:val="Kursiv"/>
    <w:rsid w:val="00EE106A"/>
    <w:rPr>
      <w:rFonts w:ascii="Arial" w:eastAsia="Times New Roman" w:hAnsi="Arial"/>
      <w:i/>
      <w:color w:val="000000"/>
      <w:sz w:val="22"/>
      <w:szCs w:val="22"/>
    </w:rPr>
  </w:style>
  <w:style w:type="paragraph" w:customStyle="1" w:styleId="BasicParagraph">
    <w:name w:val="[Basic Paragraph]"/>
    <w:basedOn w:val="Normal"/>
    <w:uiPriority w:val="99"/>
    <w:rsid w:val="003A4E61"/>
    <w:pPr>
      <w:autoSpaceDE w:val="0"/>
      <w:autoSpaceDN w:val="0"/>
      <w:adjustRightInd w:val="0"/>
      <w:spacing w:line="288" w:lineRule="auto"/>
      <w:textAlignment w:val="center"/>
    </w:pPr>
    <w:rPr>
      <w:rFonts w:eastAsia="Calibri"/>
      <w:szCs w:val="24"/>
      <w:lang w:val="en-US"/>
    </w:rPr>
  </w:style>
  <w:style w:type="character" w:customStyle="1" w:styleId="Overskrift2Tegn">
    <w:name w:val="Overskrift 2 Tegn"/>
    <w:aliases w:val="fremhævet rød Tegn"/>
    <w:basedOn w:val="Standardskrifttypeiafsnit"/>
    <w:link w:val="Overskrift2"/>
    <w:uiPriority w:val="9"/>
    <w:rsid w:val="00D77689"/>
    <w:rPr>
      <w:rFonts w:ascii="Arial" w:eastAsia="Times New Roman" w:hAnsi="Arial"/>
      <w:b/>
      <w:bCs/>
      <w:iCs/>
      <w:color w:val="C00000"/>
      <w:sz w:val="22"/>
      <w:szCs w:val="28"/>
    </w:rPr>
  </w:style>
  <w:style w:type="character" w:customStyle="1" w:styleId="Overskrift3Tegn">
    <w:name w:val="Overskrift 3 Tegn"/>
    <w:basedOn w:val="Standardskrifttypeiafsnit"/>
    <w:link w:val="Overskrift3"/>
    <w:uiPriority w:val="9"/>
    <w:rsid w:val="00F8759C"/>
    <w:rPr>
      <w:rFonts w:ascii="Cambria" w:eastAsia="Times New Roman" w:hAnsi="Cambria" w:cs="Times New Roman"/>
      <w:b/>
      <w:bCs/>
      <w:color w:val="000000"/>
      <w:sz w:val="26"/>
      <w:szCs w:val="26"/>
    </w:rPr>
  </w:style>
  <w:style w:type="paragraph" w:styleId="Brdtekst">
    <w:name w:val="Body Text"/>
    <w:link w:val="BrdtekstTegn"/>
    <w:unhideWhenUsed/>
    <w:qFormat/>
    <w:rsid w:val="00D77689"/>
    <w:pPr>
      <w:spacing w:before="240" w:after="120"/>
      <w:contextualSpacing/>
    </w:pPr>
    <w:rPr>
      <w:rFonts w:ascii="Arial" w:eastAsia="Times New Roman" w:hAnsi="Arial"/>
      <w:color w:val="000000"/>
    </w:rPr>
  </w:style>
  <w:style w:type="character" w:customStyle="1" w:styleId="BrdtekstTegn">
    <w:name w:val="Brødtekst Tegn"/>
    <w:basedOn w:val="Standardskrifttypeiafsnit"/>
    <w:link w:val="Brdtekst"/>
    <w:rsid w:val="00D77689"/>
    <w:rPr>
      <w:rFonts w:ascii="Arial" w:eastAsia="Times New Roman" w:hAnsi="Arial"/>
      <w:color w:val="000000"/>
      <w:lang w:val="da-DK" w:eastAsia="da-DK" w:bidi="ar-SA"/>
    </w:rPr>
  </w:style>
  <w:style w:type="paragraph" w:customStyle="1" w:styleId="adresse">
    <w:name w:val="adresse"/>
    <w:basedOn w:val="Normal"/>
    <w:rsid w:val="006C51DE"/>
    <w:pPr>
      <w:spacing w:line="180" w:lineRule="exact"/>
      <w:contextualSpacing/>
    </w:pPr>
    <w:rPr>
      <w:color w:val="7F7F7F"/>
      <w:sz w:val="16"/>
    </w:rPr>
  </w:style>
  <w:style w:type="paragraph" w:customStyle="1" w:styleId="Emne">
    <w:name w:val="Emne"/>
    <w:basedOn w:val="Normal"/>
    <w:qFormat/>
    <w:rsid w:val="00115E3E"/>
    <w:pPr>
      <w:spacing w:line="240" w:lineRule="exact"/>
    </w:pPr>
    <w:rPr>
      <w:caps/>
      <w:color w:val="C00000"/>
      <w:szCs w:val="24"/>
    </w:rPr>
  </w:style>
  <w:style w:type="paragraph" w:customStyle="1" w:styleId="Brdtekstfremhvet">
    <w:name w:val="Brødtekst fremhævet"/>
    <w:basedOn w:val="Brdtekst"/>
    <w:rsid w:val="00ED2E6B"/>
    <w:rPr>
      <w:b/>
    </w:rPr>
  </w:style>
  <w:style w:type="paragraph" w:styleId="Listeafsnit">
    <w:name w:val="List Paragraph"/>
    <w:basedOn w:val="Normal"/>
    <w:uiPriority w:val="34"/>
    <w:qFormat/>
    <w:rsid w:val="00F36630"/>
    <w:pPr>
      <w:spacing w:after="200" w:line="276" w:lineRule="auto"/>
      <w:ind w:left="720"/>
      <w:contextualSpacing/>
    </w:pPr>
    <w:rPr>
      <w:rFonts w:ascii="Calibri" w:eastAsia="Calibri" w:hAnsi="Calibri"/>
      <w:sz w:val="22"/>
      <w:szCs w:val="22"/>
      <w:lang w:eastAsia="en-US"/>
    </w:rPr>
  </w:style>
  <w:style w:type="paragraph" w:customStyle="1" w:styleId="p1">
    <w:name w:val="p1"/>
    <w:basedOn w:val="Normal"/>
    <w:rsid w:val="00541A2E"/>
    <w:rPr>
      <w:rFonts w:ascii=".SF UI Text" w:eastAsiaTheme="minorHAnsi" w:hAnsi=".SF UI Text"/>
      <w:color w:val="454545"/>
      <w:sz w:val="26"/>
      <w:szCs w:val="26"/>
    </w:rPr>
  </w:style>
  <w:style w:type="paragraph" w:customStyle="1" w:styleId="p2">
    <w:name w:val="p2"/>
    <w:basedOn w:val="Normal"/>
    <w:rsid w:val="00541A2E"/>
    <w:rPr>
      <w:rFonts w:ascii=".SF UI Text" w:eastAsiaTheme="minorHAnsi" w:hAnsi=".SF UI Text"/>
      <w:color w:val="454545"/>
      <w:sz w:val="26"/>
      <w:szCs w:val="26"/>
    </w:rPr>
  </w:style>
  <w:style w:type="character" w:customStyle="1" w:styleId="s1">
    <w:name w:val="s1"/>
    <w:basedOn w:val="Standardskrifttypeiafsnit"/>
    <w:rsid w:val="00541A2E"/>
    <w:rPr>
      <w:rFonts w:ascii=".SFUIText-Regular" w:hAnsi=".SFUIText-Regular" w:hint="default"/>
      <w:b w:val="0"/>
      <w:bCs w:val="0"/>
      <w:i w:val="0"/>
      <w:iCs w:val="0"/>
      <w:sz w:val="34"/>
      <w:szCs w:val="34"/>
    </w:rPr>
  </w:style>
  <w:style w:type="character" w:customStyle="1" w:styleId="apple-converted-space">
    <w:name w:val="apple-converted-space"/>
    <w:basedOn w:val="Standardskrifttypeiafsnit"/>
    <w:rsid w:val="00541A2E"/>
  </w:style>
  <w:style w:type="paragraph" w:customStyle="1" w:styleId="Adresse0">
    <w:name w:val="Adresse"/>
    <w:basedOn w:val="Normal"/>
    <w:rsid w:val="00F82E62"/>
    <w:pPr>
      <w:spacing w:after="120"/>
      <w:contextualSpacing/>
    </w:pPr>
    <w:rPr>
      <w:rFonts w:ascii="Arial" w:eastAsiaTheme="minorHAnsi" w:hAnsi="Arial" w:cs="Arial"/>
      <w:b/>
      <w:bCs/>
      <w:color w:val="000000"/>
      <w:sz w:val="20"/>
    </w:rPr>
  </w:style>
  <w:style w:type="table" w:customStyle="1" w:styleId="TableNormal">
    <w:name w:val="Table Normal"/>
    <w:uiPriority w:val="2"/>
    <w:semiHidden/>
    <w:unhideWhenUsed/>
    <w:qFormat/>
    <w:rsid w:val="0036499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4998"/>
    <w:pPr>
      <w:widowControl w:val="0"/>
      <w:autoSpaceDE w:val="0"/>
      <w:autoSpaceDN w:val="0"/>
      <w:spacing w:line="208" w:lineRule="exact"/>
    </w:pPr>
    <w:rPr>
      <w:rFonts w:ascii="Arial MT" w:eastAsia="Arial MT" w:hAnsi="Arial MT" w:cs="Arial MT"/>
      <w:sz w:val="22"/>
      <w:szCs w:val="22"/>
      <w:lang w:val="en-US" w:eastAsia="en-US"/>
    </w:rPr>
  </w:style>
  <w:style w:type="paragraph" w:customStyle="1" w:styleId="Default">
    <w:name w:val="Default"/>
    <w:rsid w:val="009549F7"/>
    <w:pPr>
      <w:autoSpaceDE w:val="0"/>
      <w:autoSpaceDN w:val="0"/>
      <w:adjustRightInd w:val="0"/>
    </w:pPr>
    <w:rPr>
      <w:rFonts w:ascii="Verdana" w:eastAsiaTheme="minorEastAsia" w:hAnsi="Verdana" w:cs="Verdana"/>
      <w:color w:val="000000"/>
      <w:sz w:val="24"/>
      <w:szCs w:val="24"/>
    </w:rPr>
  </w:style>
  <w:style w:type="paragraph" w:styleId="Opstilling-punkttegn">
    <w:name w:val="List Bullet"/>
    <w:basedOn w:val="Normal"/>
    <w:uiPriority w:val="99"/>
    <w:unhideWhenUsed/>
    <w:rsid w:val="001F29D1"/>
    <w:pPr>
      <w:tabs>
        <w:tab w:val="num" w:pos="360"/>
      </w:tabs>
      <w:spacing w:after="200" w:line="276" w:lineRule="auto"/>
      <w:ind w:left="360" w:hanging="360"/>
      <w:contextualSpacing/>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2670">
      <w:bodyDiv w:val="1"/>
      <w:marLeft w:val="0"/>
      <w:marRight w:val="0"/>
      <w:marTop w:val="0"/>
      <w:marBottom w:val="0"/>
      <w:divBdr>
        <w:top w:val="none" w:sz="0" w:space="0" w:color="auto"/>
        <w:left w:val="none" w:sz="0" w:space="0" w:color="auto"/>
        <w:bottom w:val="none" w:sz="0" w:space="0" w:color="auto"/>
        <w:right w:val="none" w:sz="0" w:space="0" w:color="auto"/>
      </w:divBdr>
    </w:div>
    <w:div w:id="46342222">
      <w:bodyDiv w:val="1"/>
      <w:marLeft w:val="0"/>
      <w:marRight w:val="0"/>
      <w:marTop w:val="0"/>
      <w:marBottom w:val="0"/>
      <w:divBdr>
        <w:top w:val="none" w:sz="0" w:space="0" w:color="auto"/>
        <w:left w:val="none" w:sz="0" w:space="0" w:color="auto"/>
        <w:bottom w:val="none" w:sz="0" w:space="0" w:color="auto"/>
        <w:right w:val="none" w:sz="0" w:space="0" w:color="auto"/>
      </w:divBdr>
    </w:div>
    <w:div w:id="122505072">
      <w:bodyDiv w:val="1"/>
      <w:marLeft w:val="0"/>
      <w:marRight w:val="0"/>
      <w:marTop w:val="0"/>
      <w:marBottom w:val="0"/>
      <w:divBdr>
        <w:top w:val="none" w:sz="0" w:space="0" w:color="auto"/>
        <w:left w:val="none" w:sz="0" w:space="0" w:color="auto"/>
        <w:bottom w:val="none" w:sz="0" w:space="0" w:color="auto"/>
        <w:right w:val="none" w:sz="0" w:space="0" w:color="auto"/>
      </w:divBdr>
    </w:div>
    <w:div w:id="127166111">
      <w:bodyDiv w:val="1"/>
      <w:marLeft w:val="0"/>
      <w:marRight w:val="0"/>
      <w:marTop w:val="0"/>
      <w:marBottom w:val="0"/>
      <w:divBdr>
        <w:top w:val="none" w:sz="0" w:space="0" w:color="auto"/>
        <w:left w:val="none" w:sz="0" w:space="0" w:color="auto"/>
        <w:bottom w:val="none" w:sz="0" w:space="0" w:color="auto"/>
        <w:right w:val="none" w:sz="0" w:space="0" w:color="auto"/>
      </w:divBdr>
    </w:div>
    <w:div w:id="198204626">
      <w:bodyDiv w:val="1"/>
      <w:marLeft w:val="0"/>
      <w:marRight w:val="0"/>
      <w:marTop w:val="0"/>
      <w:marBottom w:val="0"/>
      <w:divBdr>
        <w:top w:val="none" w:sz="0" w:space="0" w:color="auto"/>
        <w:left w:val="none" w:sz="0" w:space="0" w:color="auto"/>
        <w:bottom w:val="none" w:sz="0" w:space="0" w:color="auto"/>
        <w:right w:val="none" w:sz="0" w:space="0" w:color="auto"/>
      </w:divBdr>
    </w:div>
    <w:div w:id="208536652">
      <w:bodyDiv w:val="1"/>
      <w:marLeft w:val="0"/>
      <w:marRight w:val="0"/>
      <w:marTop w:val="0"/>
      <w:marBottom w:val="0"/>
      <w:divBdr>
        <w:top w:val="none" w:sz="0" w:space="0" w:color="auto"/>
        <w:left w:val="none" w:sz="0" w:space="0" w:color="auto"/>
        <w:bottom w:val="none" w:sz="0" w:space="0" w:color="auto"/>
        <w:right w:val="none" w:sz="0" w:space="0" w:color="auto"/>
      </w:divBdr>
    </w:div>
    <w:div w:id="217132720">
      <w:bodyDiv w:val="1"/>
      <w:marLeft w:val="0"/>
      <w:marRight w:val="0"/>
      <w:marTop w:val="0"/>
      <w:marBottom w:val="0"/>
      <w:divBdr>
        <w:top w:val="none" w:sz="0" w:space="0" w:color="auto"/>
        <w:left w:val="none" w:sz="0" w:space="0" w:color="auto"/>
        <w:bottom w:val="none" w:sz="0" w:space="0" w:color="auto"/>
        <w:right w:val="none" w:sz="0" w:space="0" w:color="auto"/>
      </w:divBdr>
    </w:div>
    <w:div w:id="262150689">
      <w:bodyDiv w:val="1"/>
      <w:marLeft w:val="0"/>
      <w:marRight w:val="0"/>
      <w:marTop w:val="0"/>
      <w:marBottom w:val="0"/>
      <w:divBdr>
        <w:top w:val="none" w:sz="0" w:space="0" w:color="auto"/>
        <w:left w:val="none" w:sz="0" w:space="0" w:color="auto"/>
        <w:bottom w:val="none" w:sz="0" w:space="0" w:color="auto"/>
        <w:right w:val="none" w:sz="0" w:space="0" w:color="auto"/>
      </w:divBdr>
    </w:div>
    <w:div w:id="322004500">
      <w:bodyDiv w:val="1"/>
      <w:marLeft w:val="0"/>
      <w:marRight w:val="0"/>
      <w:marTop w:val="0"/>
      <w:marBottom w:val="0"/>
      <w:divBdr>
        <w:top w:val="none" w:sz="0" w:space="0" w:color="auto"/>
        <w:left w:val="none" w:sz="0" w:space="0" w:color="auto"/>
        <w:bottom w:val="none" w:sz="0" w:space="0" w:color="auto"/>
        <w:right w:val="none" w:sz="0" w:space="0" w:color="auto"/>
      </w:divBdr>
    </w:div>
    <w:div w:id="352458137">
      <w:bodyDiv w:val="1"/>
      <w:marLeft w:val="0"/>
      <w:marRight w:val="0"/>
      <w:marTop w:val="0"/>
      <w:marBottom w:val="0"/>
      <w:divBdr>
        <w:top w:val="none" w:sz="0" w:space="0" w:color="auto"/>
        <w:left w:val="none" w:sz="0" w:space="0" w:color="auto"/>
        <w:bottom w:val="none" w:sz="0" w:space="0" w:color="auto"/>
        <w:right w:val="none" w:sz="0" w:space="0" w:color="auto"/>
      </w:divBdr>
    </w:div>
    <w:div w:id="380594563">
      <w:bodyDiv w:val="1"/>
      <w:marLeft w:val="0"/>
      <w:marRight w:val="0"/>
      <w:marTop w:val="0"/>
      <w:marBottom w:val="0"/>
      <w:divBdr>
        <w:top w:val="none" w:sz="0" w:space="0" w:color="auto"/>
        <w:left w:val="none" w:sz="0" w:space="0" w:color="auto"/>
        <w:bottom w:val="none" w:sz="0" w:space="0" w:color="auto"/>
        <w:right w:val="none" w:sz="0" w:space="0" w:color="auto"/>
      </w:divBdr>
    </w:div>
    <w:div w:id="424615988">
      <w:bodyDiv w:val="1"/>
      <w:marLeft w:val="0"/>
      <w:marRight w:val="0"/>
      <w:marTop w:val="0"/>
      <w:marBottom w:val="0"/>
      <w:divBdr>
        <w:top w:val="none" w:sz="0" w:space="0" w:color="auto"/>
        <w:left w:val="none" w:sz="0" w:space="0" w:color="auto"/>
        <w:bottom w:val="none" w:sz="0" w:space="0" w:color="auto"/>
        <w:right w:val="none" w:sz="0" w:space="0" w:color="auto"/>
      </w:divBdr>
    </w:div>
    <w:div w:id="484704348">
      <w:bodyDiv w:val="1"/>
      <w:marLeft w:val="0"/>
      <w:marRight w:val="0"/>
      <w:marTop w:val="0"/>
      <w:marBottom w:val="0"/>
      <w:divBdr>
        <w:top w:val="none" w:sz="0" w:space="0" w:color="auto"/>
        <w:left w:val="none" w:sz="0" w:space="0" w:color="auto"/>
        <w:bottom w:val="none" w:sz="0" w:space="0" w:color="auto"/>
        <w:right w:val="none" w:sz="0" w:space="0" w:color="auto"/>
      </w:divBdr>
    </w:div>
    <w:div w:id="528950172">
      <w:bodyDiv w:val="1"/>
      <w:marLeft w:val="0"/>
      <w:marRight w:val="0"/>
      <w:marTop w:val="0"/>
      <w:marBottom w:val="0"/>
      <w:divBdr>
        <w:top w:val="none" w:sz="0" w:space="0" w:color="auto"/>
        <w:left w:val="none" w:sz="0" w:space="0" w:color="auto"/>
        <w:bottom w:val="none" w:sz="0" w:space="0" w:color="auto"/>
        <w:right w:val="none" w:sz="0" w:space="0" w:color="auto"/>
      </w:divBdr>
    </w:div>
    <w:div w:id="538326776">
      <w:bodyDiv w:val="1"/>
      <w:marLeft w:val="0"/>
      <w:marRight w:val="0"/>
      <w:marTop w:val="0"/>
      <w:marBottom w:val="0"/>
      <w:divBdr>
        <w:top w:val="none" w:sz="0" w:space="0" w:color="auto"/>
        <w:left w:val="none" w:sz="0" w:space="0" w:color="auto"/>
        <w:bottom w:val="none" w:sz="0" w:space="0" w:color="auto"/>
        <w:right w:val="none" w:sz="0" w:space="0" w:color="auto"/>
      </w:divBdr>
    </w:div>
    <w:div w:id="588782343">
      <w:bodyDiv w:val="1"/>
      <w:marLeft w:val="0"/>
      <w:marRight w:val="0"/>
      <w:marTop w:val="0"/>
      <w:marBottom w:val="0"/>
      <w:divBdr>
        <w:top w:val="none" w:sz="0" w:space="0" w:color="auto"/>
        <w:left w:val="none" w:sz="0" w:space="0" w:color="auto"/>
        <w:bottom w:val="none" w:sz="0" w:space="0" w:color="auto"/>
        <w:right w:val="none" w:sz="0" w:space="0" w:color="auto"/>
      </w:divBdr>
    </w:div>
    <w:div w:id="593394918">
      <w:bodyDiv w:val="1"/>
      <w:marLeft w:val="0"/>
      <w:marRight w:val="0"/>
      <w:marTop w:val="0"/>
      <w:marBottom w:val="0"/>
      <w:divBdr>
        <w:top w:val="none" w:sz="0" w:space="0" w:color="auto"/>
        <w:left w:val="none" w:sz="0" w:space="0" w:color="auto"/>
        <w:bottom w:val="none" w:sz="0" w:space="0" w:color="auto"/>
        <w:right w:val="none" w:sz="0" w:space="0" w:color="auto"/>
      </w:divBdr>
    </w:div>
    <w:div w:id="783959562">
      <w:bodyDiv w:val="1"/>
      <w:marLeft w:val="0"/>
      <w:marRight w:val="0"/>
      <w:marTop w:val="0"/>
      <w:marBottom w:val="0"/>
      <w:divBdr>
        <w:top w:val="none" w:sz="0" w:space="0" w:color="auto"/>
        <w:left w:val="none" w:sz="0" w:space="0" w:color="auto"/>
        <w:bottom w:val="none" w:sz="0" w:space="0" w:color="auto"/>
        <w:right w:val="none" w:sz="0" w:space="0" w:color="auto"/>
      </w:divBdr>
    </w:div>
    <w:div w:id="888759465">
      <w:bodyDiv w:val="1"/>
      <w:marLeft w:val="0"/>
      <w:marRight w:val="0"/>
      <w:marTop w:val="0"/>
      <w:marBottom w:val="0"/>
      <w:divBdr>
        <w:top w:val="none" w:sz="0" w:space="0" w:color="auto"/>
        <w:left w:val="none" w:sz="0" w:space="0" w:color="auto"/>
        <w:bottom w:val="none" w:sz="0" w:space="0" w:color="auto"/>
        <w:right w:val="none" w:sz="0" w:space="0" w:color="auto"/>
      </w:divBdr>
    </w:div>
    <w:div w:id="909465532">
      <w:bodyDiv w:val="1"/>
      <w:marLeft w:val="0"/>
      <w:marRight w:val="0"/>
      <w:marTop w:val="0"/>
      <w:marBottom w:val="0"/>
      <w:divBdr>
        <w:top w:val="none" w:sz="0" w:space="0" w:color="auto"/>
        <w:left w:val="none" w:sz="0" w:space="0" w:color="auto"/>
        <w:bottom w:val="none" w:sz="0" w:space="0" w:color="auto"/>
        <w:right w:val="none" w:sz="0" w:space="0" w:color="auto"/>
      </w:divBdr>
    </w:div>
    <w:div w:id="973214544">
      <w:bodyDiv w:val="1"/>
      <w:marLeft w:val="0"/>
      <w:marRight w:val="0"/>
      <w:marTop w:val="0"/>
      <w:marBottom w:val="0"/>
      <w:divBdr>
        <w:top w:val="none" w:sz="0" w:space="0" w:color="auto"/>
        <w:left w:val="none" w:sz="0" w:space="0" w:color="auto"/>
        <w:bottom w:val="none" w:sz="0" w:space="0" w:color="auto"/>
        <w:right w:val="none" w:sz="0" w:space="0" w:color="auto"/>
      </w:divBdr>
    </w:div>
    <w:div w:id="1040396110">
      <w:bodyDiv w:val="1"/>
      <w:marLeft w:val="0"/>
      <w:marRight w:val="0"/>
      <w:marTop w:val="0"/>
      <w:marBottom w:val="0"/>
      <w:divBdr>
        <w:top w:val="none" w:sz="0" w:space="0" w:color="auto"/>
        <w:left w:val="none" w:sz="0" w:space="0" w:color="auto"/>
        <w:bottom w:val="none" w:sz="0" w:space="0" w:color="auto"/>
        <w:right w:val="none" w:sz="0" w:space="0" w:color="auto"/>
      </w:divBdr>
    </w:div>
    <w:div w:id="1056007490">
      <w:bodyDiv w:val="1"/>
      <w:marLeft w:val="0"/>
      <w:marRight w:val="0"/>
      <w:marTop w:val="0"/>
      <w:marBottom w:val="0"/>
      <w:divBdr>
        <w:top w:val="none" w:sz="0" w:space="0" w:color="auto"/>
        <w:left w:val="none" w:sz="0" w:space="0" w:color="auto"/>
        <w:bottom w:val="none" w:sz="0" w:space="0" w:color="auto"/>
        <w:right w:val="none" w:sz="0" w:space="0" w:color="auto"/>
      </w:divBdr>
    </w:div>
    <w:div w:id="1078944478">
      <w:bodyDiv w:val="1"/>
      <w:marLeft w:val="0"/>
      <w:marRight w:val="0"/>
      <w:marTop w:val="0"/>
      <w:marBottom w:val="0"/>
      <w:divBdr>
        <w:top w:val="none" w:sz="0" w:space="0" w:color="auto"/>
        <w:left w:val="none" w:sz="0" w:space="0" w:color="auto"/>
        <w:bottom w:val="none" w:sz="0" w:space="0" w:color="auto"/>
        <w:right w:val="none" w:sz="0" w:space="0" w:color="auto"/>
      </w:divBdr>
    </w:div>
    <w:div w:id="1183862222">
      <w:bodyDiv w:val="1"/>
      <w:marLeft w:val="0"/>
      <w:marRight w:val="0"/>
      <w:marTop w:val="0"/>
      <w:marBottom w:val="0"/>
      <w:divBdr>
        <w:top w:val="none" w:sz="0" w:space="0" w:color="auto"/>
        <w:left w:val="none" w:sz="0" w:space="0" w:color="auto"/>
        <w:bottom w:val="none" w:sz="0" w:space="0" w:color="auto"/>
        <w:right w:val="none" w:sz="0" w:space="0" w:color="auto"/>
      </w:divBdr>
    </w:div>
    <w:div w:id="1202936651">
      <w:bodyDiv w:val="1"/>
      <w:marLeft w:val="0"/>
      <w:marRight w:val="0"/>
      <w:marTop w:val="0"/>
      <w:marBottom w:val="0"/>
      <w:divBdr>
        <w:top w:val="none" w:sz="0" w:space="0" w:color="auto"/>
        <w:left w:val="none" w:sz="0" w:space="0" w:color="auto"/>
        <w:bottom w:val="none" w:sz="0" w:space="0" w:color="auto"/>
        <w:right w:val="none" w:sz="0" w:space="0" w:color="auto"/>
      </w:divBdr>
    </w:div>
    <w:div w:id="1231424286">
      <w:bodyDiv w:val="1"/>
      <w:marLeft w:val="0"/>
      <w:marRight w:val="0"/>
      <w:marTop w:val="0"/>
      <w:marBottom w:val="0"/>
      <w:divBdr>
        <w:top w:val="none" w:sz="0" w:space="0" w:color="auto"/>
        <w:left w:val="none" w:sz="0" w:space="0" w:color="auto"/>
        <w:bottom w:val="none" w:sz="0" w:space="0" w:color="auto"/>
        <w:right w:val="none" w:sz="0" w:space="0" w:color="auto"/>
      </w:divBdr>
    </w:div>
    <w:div w:id="1301762725">
      <w:bodyDiv w:val="1"/>
      <w:marLeft w:val="0"/>
      <w:marRight w:val="0"/>
      <w:marTop w:val="0"/>
      <w:marBottom w:val="0"/>
      <w:divBdr>
        <w:top w:val="none" w:sz="0" w:space="0" w:color="auto"/>
        <w:left w:val="none" w:sz="0" w:space="0" w:color="auto"/>
        <w:bottom w:val="none" w:sz="0" w:space="0" w:color="auto"/>
        <w:right w:val="none" w:sz="0" w:space="0" w:color="auto"/>
      </w:divBdr>
    </w:div>
    <w:div w:id="1302230474">
      <w:bodyDiv w:val="1"/>
      <w:marLeft w:val="0"/>
      <w:marRight w:val="0"/>
      <w:marTop w:val="0"/>
      <w:marBottom w:val="0"/>
      <w:divBdr>
        <w:top w:val="none" w:sz="0" w:space="0" w:color="auto"/>
        <w:left w:val="none" w:sz="0" w:space="0" w:color="auto"/>
        <w:bottom w:val="none" w:sz="0" w:space="0" w:color="auto"/>
        <w:right w:val="none" w:sz="0" w:space="0" w:color="auto"/>
      </w:divBdr>
    </w:div>
    <w:div w:id="1304386381">
      <w:bodyDiv w:val="1"/>
      <w:marLeft w:val="0"/>
      <w:marRight w:val="0"/>
      <w:marTop w:val="0"/>
      <w:marBottom w:val="0"/>
      <w:divBdr>
        <w:top w:val="none" w:sz="0" w:space="0" w:color="auto"/>
        <w:left w:val="none" w:sz="0" w:space="0" w:color="auto"/>
        <w:bottom w:val="none" w:sz="0" w:space="0" w:color="auto"/>
        <w:right w:val="none" w:sz="0" w:space="0" w:color="auto"/>
      </w:divBdr>
    </w:div>
    <w:div w:id="1310788650">
      <w:bodyDiv w:val="1"/>
      <w:marLeft w:val="0"/>
      <w:marRight w:val="0"/>
      <w:marTop w:val="0"/>
      <w:marBottom w:val="0"/>
      <w:divBdr>
        <w:top w:val="none" w:sz="0" w:space="0" w:color="auto"/>
        <w:left w:val="none" w:sz="0" w:space="0" w:color="auto"/>
        <w:bottom w:val="none" w:sz="0" w:space="0" w:color="auto"/>
        <w:right w:val="none" w:sz="0" w:space="0" w:color="auto"/>
      </w:divBdr>
    </w:div>
    <w:div w:id="1320841866">
      <w:bodyDiv w:val="1"/>
      <w:marLeft w:val="0"/>
      <w:marRight w:val="0"/>
      <w:marTop w:val="0"/>
      <w:marBottom w:val="0"/>
      <w:divBdr>
        <w:top w:val="none" w:sz="0" w:space="0" w:color="auto"/>
        <w:left w:val="none" w:sz="0" w:space="0" w:color="auto"/>
        <w:bottom w:val="none" w:sz="0" w:space="0" w:color="auto"/>
        <w:right w:val="none" w:sz="0" w:space="0" w:color="auto"/>
      </w:divBdr>
    </w:div>
    <w:div w:id="1344896331">
      <w:bodyDiv w:val="1"/>
      <w:marLeft w:val="0"/>
      <w:marRight w:val="0"/>
      <w:marTop w:val="0"/>
      <w:marBottom w:val="0"/>
      <w:divBdr>
        <w:top w:val="none" w:sz="0" w:space="0" w:color="auto"/>
        <w:left w:val="none" w:sz="0" w:space="0" w:color="auto"/>
        <w:bottom w:val="none" w:sz="0" w:space="0" w:color="auto"/>
        <w:right w:val="none" w:sz="0" w:space="0" w:color="auto"/>
      </w:divBdr>
    </w:div>
    <w:div w:id="1516844589">
      <w:bodyDiv w:val="1"/>
      <w:marLeft w:val="0"/>
      <w:marRight w:val="0"/>
      <w:marTop w:val="0"/>
      <w:marBottom w:val="0"/>
      <w:divBdr>
        <w:top w:val="none" w:sz="0" w:space="0" w:color="auto"/>
        <w:left w:val="none" w:sz="0" w:space="0" w:color="auto"/>
        <w:bottom w:val="none" w:sz="0" w:space="0" w:color="auto"/>
        <w:right w:val="none" w:sz="0" w:space="0" w:color="auto"/>
      </w:divBdr>
    </w:div>
    <w:div w:id="1671635726">
      <w:bodyDiv w:val="1"/>
      <w:marLeft w:val="0"/>
      <w:marRight w:val="0"/>
      <w:marTop w:val="0"/>
      <w:marBottom w:val="0"/>
      <w:divBdr>
        <w:top w:val="none" w:sz="0" w:space="0" w:color="auto"/>
        <w:left w:val="none" w:sz="0" w:space="0" w:color="auto"/>
        <w:bottom w:val="none" w:sz="0" w:space="0" w:color="auto"/>
        <w:right w:val="none" w:sz="0" w:space="0" w:color="auto"/>
      </w:divBdr>
    </w:div>
    <w:div w:id="1686129330">
      <w:bodyDiv w:val="1"/>
      <w:marLeft w:val="0"/>
      <w:marRight w:val="0"/>
      <w:marTop w:val="0"/>
      <w:marBottom w:val="0"/>
      <w:divBdr>
        <w:top w:val="none" w:sz="0" w:space="0" w:color="auto"/>
        <w:left w:val="none" w:sz="0" w:space="0" w:color="auto"/>
        <w:bottom w:val="none" w:sz="0" w:space="0" w:color="auto"/>
        <w:right w:val="none" w:sz="0" w:space="0" w:color="auto"/>
      </w:divBdr>
    </w:div>
    <w:div w:id="1750077141">
      <w:bodyDiv w:val="1"/>
      <w:marLeft w:val="0"/>
      <w:marRight w:val="0"/>
      <w:marTop w:val="0"/>
      <w:marBottom w:val="0"/>
      <w:divBdr>
        <w:top w:val="none" w:sz="0" w:space="0" w:color="auto"/>
        <w:left w:val="none" w:sz="0" w:space="0" w:color="auto"/>
        <w:bottom w:val="none" w:sz="0" w:space="0" w:color="auto"/>
        <w:right w:val="none" w:sz="0" w:space="0" w:color="auto"/>
      </w:divBdr>
    </w:div>
    <w:div w:id="1753895465">
      <w:bodyDiv w:val="1"/>
      <w:marLeft w:val="0"/>
      <w:marRight w:val="0"/>
      <w:marTop w:val="0"/>
      <w:marBottom w:val="0"/>
      <w:divBdr>
        <w:top w:val="none" w:sz="0" w:space="0" w:color="auto"/>
        <w:left w:val="none" w:sz="0" w:space="0" w:color="auto"/>
        <w:bottom w:val="none" w:sz="0" w:space="0" w:color="auto"/>
        <w:right w:val="none" w:sz="0" w:space="0" w:color="auto"/>
      </w:divBdr>
    </w:div>
    <w:div w:id="1865904561">
      <w:bodyDiv w:val="1"/>
      <w:marLeft w:val="0"/>
      <w:marRight w:val="0"/>
      <w:marTop w:val="0"/>
      <w:marBottom w:val="0"/>
      <w:divBdr>
        <w:top w:val="none" w:sz="0" w:space="0" w:color="auto"/>
        <w:left w:val="none" w:sz="0" w:space="0" w:color="auto"/>
        <w:bottom w:val="none" w:sz="0" w:space="0" w:color="auto"/>
        <w:right w:val="none" w:sz="0" w:space="0" w:color="auto"/>
      </w:divBdr>
    </w:div>
    <w:div w:id="1986155413">
      <w:bodyDiv w:val="1"/>
      <w:marLeft w:val="0"/>
      <w:marRight w:val="0"/>
      <w:marTop w:val="0"/>
      <w:marBottom w:val="0"/>
      <w:divBdr>
        <w:top w:val="none" w:sz="0" w:space="0" w:color="auto"/>
        <w:left w:val="none" w:sz="0" w:space="0" w:color="auto"/>
        <w:bottom w:val="none" w:sz="0" w:space="0" w:color="auto"/>
        <w:right w:val="none" w:sz="0" w:space="0" w:color="auto"/>
      </w:divBdr>
    </w:div>
    <w:div w:id="2118720548">
      <w:bodyDiv w:val="1"/>
      <w:marLeft w:val="0"/>
      <w:marRight w:val="0"/>
      <w:marTop w:val="0"/>
      <w:marBottom w:val="0"/>
      <w:divBdr>
        <w:top w:val="none" w:sz="0" w:space="0" w:color="auto"/>
        <w:left w:val="none" w:sz="0" w:space="0" w:color="auto"/>
        <w:bottom w:val="none" w:sz="0" w:space="0" w:color="auto"/>
        <w:right w:val="none" w:sz="0" w:space="0" w:color="auto"/>
      </w:divBdr>
    </w:div>
    <w:div w:id="214199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6" ma:contentTypeDescription="Opret et nyt dokument." ma:contentTypeScope="" ma:versionID="8c91a96d667190a7474bc20e886b3088">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0edc9e41a1566f30337a9e67c368c27c"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ffeab5e-1754-4fe9-a9ee-d50e48579264}"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49252C-C059-46F2-B477-63AFDB9D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C1218-6BF0-44DA-83E3-94677DD37245}">
  <ds:schemaRefs>
    <ds:schemaRef ds:uri="http://schemas.openxmlformats.org/officeDocument/2006/bibliography"/>
  </ds:schemaRefs>
</ds:datastoreItem>
</file>

<file path=customXml/itemProps3.xml><?xml version="1.0" encoding="utf-8"?>
<ds:datastoreItem xmlns:ds="http://schemas.openxmlformats.org/officeDocument/2006/customXml" ds:itemID="{8A716512-1341-481C-A9FE-A25C69C9582F}">
  <ds:schemaRefs>
    <ds:schemaRef ds:uri="http://schemas.microsoft.com/sharepoint/v3/contenttype/forms"/>
  </ds:schemaRefs>
</ds:datastoreItem>
</file>

<file path=customXml/itemProps4.xml><?xml version="1.0" encoding="utf-8"?>
<ds:datastoreItem xmlns:ds="http://schemas.openxmlformats.org/officeDocument/2006/customXml" ds:itemID="{CE2BF36A-2855-436A-93CB-670BDA1AD2A8}">
  <ds:schemaRefs>
    <ds:schemaRef ds:uri="http://schemas.microsoft.com/office/2006/metadata/properties"/>
    <ds:schemaRef ds:uri="http://schemas.microsoft.com/office/infopath/2007/PartnerControls"/>
    <ds:schemaRef ds:uri="36540758-0683-4863-b565-0d47699885a7"/>
    <ds:schemaRef ds:uri="45b45f7b-7926-4cce-bb8b-6251e756ecd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2122</Words>
  <Characters>12951</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Lejerbo</Company>
  <LinksUpToDate>false</LinksUpToDate>
  <CharactersWithSpaces>15043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Trine Taulbjerg Slot</dc:creator>
  <cp:lastModifiedBy>Trine Taulbjerg Slot</cp:lastModifiedBy>
  <cp:revision>4</cp:revision>
  <cp:lastPrinted>2022-06-17T09:15:00Z</cp:lastPrinted>
  <dcterms:created xsi:type="dcterms:W3CDTF">2025-11-27T10:59:00Z</dcterms:created>
  <dcterms:modified xsi:type="dcterms:W3CDTF">2025-11-27T11:01:00Z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Order">
    <vt:r8>38200</vt:r8>
  </property>
  <property fmtid="{D5CDD505-2E9C-101B-9397-08002B2CF9AE}" pid="4" name="MediaServiceImageTags">
    <vt:lpwstr/>
  </property>
</Properties>
</file>