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9496" w14:textId="1C62C08A" w:rsidR="001A1631" w:rsidRDefault="001F2851" w:rsidP="001A1631">
      <w:pPr>
        <w:pStyle w:val="Sidehoved"/>
        <w:jc w:val="center"/>
        <w:rPr>
          <w:rFonts w:ascii="Segoe Print" w:hAnsi="Segoe Print"/>
          <w:color w:val="0070C0"/>
          <w:sz w:val="36"/>
          <w:szCs w:val="36"/>
        </w:rPr>
      </w:pPr>
      <w:r>
        <w:rPr>
          <w:rFonts w:ascii="Segoe Print" w:hAnsi="Segoe Print"/>
          <w:color w:val="0070C0"/>
          <w:sz w:val="36"/>
          <w:szCs w:val="36"/>
        </w:rPr>
        <w:t xml:space="preserve">REFERAT </w:t>
      </w:r>
      <w:r w:rsidR="001A1631" w:rsidRPr="00F94ED5">
        <w:rPr>
          <w:rFonts w:ascii="Segoe Print" w:hAnsi="Segoe Print"/>
          <w:color w:val="0070C0"/>
          <w:sz w:val="36"/>
          <w:szCs w:val="36"/>
        </w:rPr>
        <w:t>BESTYRELSE</w:t>
      </w:r>
      <w:r w:rsidR="001A1631">
        <w:rPr>
          <w:rFonts w:ascii="Segoe Print" w:hAnsi="Segoe Print"/>
          <w:color w:val="0070C0"/>
          <w:sz w:val="36"/>
          <w:szCs w:val="36"/>
        </w:rPr>
        <w:t>SMØDE</w:t>
      </w:r>
    </w:p>
    <w:p w14:paraId="758508D1" w14:textId="30FFE739" w:rsidR="001A1631" w:rsidRDefault="00746B66" w:rsidP="001A1631">
      <w:pPr>
        <w:pStyle w:val="Sidehoved"/>
        <w:jc w:val="center"/>
        <w:rPr>
          <w:rFonts w:ascii="Segoe Print" w:hAnsi="Segoe Print"/>
          <w:color w:val="0070C0"/>
          <w:sz w:val="28"/>
          <w:szCs w:val="28"/>
        </w:rPr>
      </w:pPr>
      <w:r>
        <w:rPr>
          <w:rFonts w:ascii="Segoe Print" w:hAnsi="Segoe Print"/>
          <w:color w:val="0070C0"/>
          <w:sz w:val="28"/>
          <w:szCs w:val="28"/>
        </w:rPr>
        <w:t>ons</w:t>
      </w:r>
      <w:r w:rsidR="00E967F2">
        <w:rPr>
          <w:rFonts w:ascii="Segoe Print" w:hAnsi="Segoe Print"/>
          <w:color w:val="0070C0"/>
          <w:sz w:val="28"/>
          <w:szCs w:val="28"/>
        </w:rPr>
        <w:t xml:space="preserve">dag </w:t>
      </w:r>
      <w:r>
        <w:rPr>
          <w:rFonts w:ascii="Segoe Print" w:hAnsi="Segoe Print"/>
          <w:color w:val="0070C0"/>
          <w:sz w:val="28"/>
          <w:szCs w:val="28"/>
        </w:rPr>
        <w:t>den 08.10</w:t>
      </w:r>
      <w:r w:rsidR="001C7357">
        <w:rPr>
          <w:rFonts w:ascii="Segoe Print" w:hAnsi="Segoe Print"/>
          <w:color w:val="0070C0"/>
          <w:sz w:val="28"/>
          <w:szCs w:val="28"/>
        </w:rPr>
        <w:t>.</w:t>
      </w:r>
      <w:r w:rsidR="006875E3">
        <w:rPr>
          <w:rFonts w:ascii="Segoe Print" w:hAnsi="Segoe Print"/>
          <w:color w:val="0070C0"/>
          <w:sz w:val="28"/>
          <w:szCs w:val="28"/>
        </w:rPr>
        <w:t>202</w:t>
      </w:r>
      <w:r w:rsidR="008703ED">
        <w:rPr>
          <w:rFonts w:ascii="Segoe Print" w:hAnsi="Segoe Print"/>
          <w:color w:val="0070C0"/>
          <w:sz w:val="28"/>
          <w:szCs w:val="28"/>
        </w:rPr>
        <w:t>5</w:t>
      </w:r>
      <w:r w:rsidR="001A1631" w:rsidRPr="00B44575">
        <w:rPr>
          <w:rFonts w:ascii="Segoe Print" w:hAnsi="Segoe Print"/>
          <w:color w:val="0070C0"/>
          <w:sz w:val="28"/>
          <w:szCs w:val="28"/>
        </w:rPr>
        <w:t xml:space="preserve"> kl. </w:t>
      </w:r>
      <w:r w:rsidR="006845D5">
        <w:rPr>
          <w:rFonts w:ascii="Segoe Print" w:hAnsi="Segoe Print"/>
          <w:b/>
          <w:bCs/>
          <w:color w:val="0070C0"/>
          <w:sz w:val="28"/>
          <w:szCs w:val="28"/>
        </w:rPr>
        <w:t>1</w:t>
      </w:r>
      <w:r>
        <w:rPr>
          <w:rFonts w:ascii="Segoe Print" w:hAnsi="Segoe Print"/>
          <w:b/>
          <w:bCs/>
          <w:color w:val="0070C0"/>
          <w:sz w:val="28"/>
          <w:szCs w:val="28"/>
        </w:rPr>
        <w:t>5</w:t>
      </w:r>
      <w:r w:rsidR="006845D5">
        <w:rPr>
          <w:rFonts w:ascii="Segoe Print" w:hAnsi="Segoe Print"/>
          <w:b/>
          <w:bCs/>
          <w:color w:val="0070C0"/>
          <w:sz w:val="28"/>
          <w:szCs w:val="28"/>
        </w:rPr>
        <w:t>.00</w:t>
      </w:r>
      <w:r w:rsidR="005B52B7">
        <w:rPr>
          <w:rFonts w:ascii="Segoe Print" w:hAnsi="Segoe Print"/>
          <w:b/>
          <w:bCs/>
          <w:color w:val="0070C0"/>
          <w:sz w:val="28"/>
          <w:szCs w:val="28"/>
        </w:rPr>
        <w:t xml:space="preserve"> </w:t>
      </w:r>
    </w:p>
    <w:p w14:paraId="0BB04153" w14:textId="38CB02AA" w:rsidR="001A1631" w:rsidRDefault="001A1631" w:rsidP="001A1631">
      <w:pPr>
        <w:pStyle w:val="Sidehoved"/>
        <w:rPr>
          <w:rFonts w:ascii="Segoe Print" w:hAnsi="Segoe Print"/>
          <w:color w:val="0070C0"/>
          <w:sz w:val="28"/>
          <w:szCs w:val="28"/>
        </w:rPr>
      </w:pPr>
      <w:r>
        <w:rPr>
          <w:rFonts w:ascii="Segoe Print" w:hAnsi="Segoe Print"/>
          <w:color w:val="0070C0"/>
          <w:sz w:val="28"/>
          <w:szCs w:val="28"/>
        </w:rPr>
        <w:tab/>
      </w:r>
      <w:r w:rsidR="00746B66">
        <w:rPr>
          <w:rFonts w:ascii="Segoe Print" w:hAnsi="Segoe Print"/>
          <w:color w:val="0070C0"/>
          <w:sz w:val="28"/>
          <w:szCs w:val="28"/>
        </w:rPr>
        <w:t>Thorsvej 96</w:t>
      </w:r>
      <w:r>
        <w:rPr>
          <w:rFonts w:ascii="Segoe Print" w:hAnsi="Segoe Print"/>
          <w:color w:val="0070C0"/>
          <w:sz w:val="28"/>
          <w:szCs w:val="28"/>
        </w:rPr>
        <w:t>, Holstebro.</w:t>
      </w:r>
    </w:p>
    <w:p w14:paraId="56E29292" w14:textId="77777777" w:rsidR="003C4212" w:rsidRDefault="003C4212" w:rsidP="001A1631">
      <w:pPr>
        <w:pStyle w:val="Sidehoved"/>
        <w:rPr>
          <w:rFonts w:ascii="Segoe Print" w:hAnsi="Segoe Print"/>
          <w:color w:val="0070C0"/>
          <w:sz w:val="28"/>
          <w:szCs w:val="28"/>
        </w:rPr>
      </w:pPr>
    </w:p>
    <w:p w14:paraId="52A0C51D" w14:textId="77777777" w:rsidR="00F3263B" w:rsidRPr="003D76C7" w:rsidRDefault="00F3263B" w:rsidP="00F73E72">
      <w:pPr>
        <w:rPr>
          <w:rFonts w:ascii="Arial" w:hAnsi="Arial" w:cs="Arial"/>
        </w:rPr>
      </w:pPr>
    </w:p>
    <w:p w14:paraId="79167B12" w14:textId="77777777" w:rsidR="0015798E" w:rsidRPr="001C408D" w:rsidRDefault="00C81778" w:rsidP="00F73E72">
      <w:pPr>
        <w:rPr>
          <w:rFonts w:ascii="Arial" w:hAnsi="Arial" w:cs="Arial"/>
          <w:sz w:val="22"/>
          <w:szCs w:val="22"/>
        </w:rPr>
      </w:pPr>
      <w:r w:rsidRPr="001C408D">
        <w:rPr>
          <w:rFonts w:ascii="Arial" w:hAnsi="Arial" w:cs="Arial"/>
          <w:sz w:val="22"/>
          <w:szCs w:val="22"/>
        </w:rPr>
        <w:t>Deltagere: Anne Sakaria</w:t>
      </w:r>
      <w:r w:rsidR="003C4212" w:rsidRPr="001C408D">
        <w:rPr>
          <w:rFonts w:ascii="Arial" w:hAnsi="Arial" w:cs="Arial"/>
          <w:sz w:val="22"/>
          <w:szCs w:val="22"/>
        </w:rPr>
        <w:t xml:space="preserve">ssen, Ole Bielefeldt, Mai Pedersen, Anni Kristensen, </w:t>
      </w:r>
    </w:p>
    <w:p w14:paraId="4855E7AB" w14:textId="35D70262" w:rsidR="003D76C7" w:rsidRPr="001C408D" w:rsidRDefault="0015798E" w:rsidP="00F73E72">
      <w:pPr>
        <w:rPr>
          <w:rFonts w:ascii="Arial" w:hAnsi="Arial" w:cs="Arial"/>
          <w:sz w:val="22"/>
          <w:szCs w:val="22"/>
        </w:rPr>
      </w:pPr>
      <w:r w:rsidRPr="001C408D">
        <w:rPr>
          <w:rFonts w:ascii="Arial" w:hAnsi="Arial" w:cs="Arial"/>
          <w:sz w:val="22"/>
          <w:szCs w:val="22"/>
        </w:rPr>
        <w:t xml:space="preserve">                 </w:t>
      </w:r>
      <w:r w:rsidR="003C4212" w:rsidRPr="001C408D">
        <w:rPr>
          <w:rFonts w:ascii="Arial" w:hAnsi="Arial" w:cs="Arial"/>
          <w:sz w:val="22"/>
          <w:szCs w:val="22"/>
        </w:rPr>
        <w:t>Jens Ovesen.</w:t>
      </w:r>
    </w:p>
    <w:p w14:paraId="274A46C3" w14:textId="235B12ED" w:rsidR="003C4212" w:rsidRPr="001C408D" w:rsidRDefault="003C4212" w:rsidP="00F73E72">
      <w:pPr>
        <w:rPr>
          <w:rFonts w:ascii="Arial" w:hAnsi="Arial" w:cs="Arial"/>
          <w:sz w:val="22"/>
          <w:szCs w:val="22"/>
        </w:rPr>
      </w:pPr>
      <w:r w:rsidRPr="001C408D">
        <w:rPr>
          <w:rFonts w:ascii="Arial" w:hAnsi="Arial" w:cs="Arial"/>
          <w:sz w:val="22"/>
          <w:szCs w:val="22"/>
        </w:rPr>
        <w:t xml:space="preserve">Fra adm.: </w:t>
      </w:r>
      <w:r w:rsidR="0015798E" w:rsidRPr="001C408D">
        <w:rPr>
          <w:rFonts w:ascii="Arial" w:hAnsi="Arial" w:cs="Arial"/>
          <w:sz w:val="22"/>
          <w:szCs w:val="22"/>
        </w:rPr>
        <w:t xml:space="preserve"> </w:t>
      </w:r>
      <w:r w:rsidRPr="001C408D">
        <w:rPr>
          <w:rFonts w:ascii="Arial" w:hAnsi="Arial" w:cs="Arial"/>
          <w:sz w:val="22"/>
          <w:szCs w:val="22"/>
        </w:rPr>
        <w:t xml:space="preserve">Forretningsfører Bendix Jensen og </w:t>
      </w:r>
      <w:r w:rsidR="0015798E" w:rsidRPr="001C408D">
        <w:rPr>
          <w:rFonts w:ascii="Arial" w:hAnsi="Arial" w:cs="Arial"/>
          <w:sz w:val="22"/>
          <w:szCs w:val="22"/>
        </w:rPr>
        <w:t>T</w:t>
      </w:r>
      <w:r w:rsidRPr="001C408D">
        <w:rPr>
          <w:rFonts w:ascii="Arial" w:hAnsi="Arial" w:cs="Arial"/>
          <w:sz w:val="22"/>
          <w:szCs w:val="22"/>
        </w:rPr>
        <w:t>rine Slot (ref).</w:t>
      </w:r>
    </w:p>
    <w:p w14:paraId="51E3F573" w14:textId="77777777" w:rsidR="00C81778" w:rsidRPr="001C408D" w:rsidRDefault="00C81778" w:rsidP="00F73E72">
      <w:pPr>
        <w:rPr>
          <w:rFonts w:ascii="Arial" w:hAnsi="Arial" w:cs="Arial"/>
          <w:sz w:val="22"/>
          <w:szCs w:val="22"/>
        </w:rPr>
      </w:pPr>
    </w:p>
    <w:p w14:paraId="394AB8BA" w14:textId="77777777" w:rsidR="003D55CA" w:rsidRPr="001C408D" w:rsidRDefault="003D55CA" w:rsidP="00F73E72">
      <w:pPr>
        <w:rPr>
          <w:rFonts w:ascii="Arial" w:hAnsi="Arial" w:cs="Arial"/>
          <w:sz w:val="22"/>
          <w:szCs w:val="22"/>
        </w:rPr>
      </w:pPr>
    </w:p>
    <w:p w14:paraId="13D90E3F" w14:textId="77777777" w:rsidR="003C4212" w:rsidRPr="001C408D" w:rsidRDefault="003C4212" w:rsidP="00F73E72">
      <w:pPr>
        <w:rPr>
          <w:rFonts w:ascii="Arial" w:hAnsi="Arial" w:cs="Arial"/>
          <w:sz w:val="22"/>
          <w:szCs w:val="22"/>
        </w:rPr>
      </w:pPr>
    </w:p>
    <w:p w14:paraId="47247DD3" w14:textId="77777777" w:rsidR="00005E60" w:rsidRPr="001C408D" w:rsidRDefault="00005E60" w:rsidP="00F73E72">
      <w:pPr>
        <w:rPr>
          <w:rFonts w:ascii="Arial" w:hAnsi="Arial" w:cs="Arial"/>
          <w:sz w:val="22"/>
          <w:szCs w:val="22"/>
        </w:rPr>
      </w:pPr>
    </w:p>
    <w:p w14:paraId="17210C44" w14:textId="59326EC0" w:rsidR="00263EC7" w:rsidRPr="001C408D" w:rsidRDefault="003C2CA8" w:rsidP="003C2CA8">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 xml:space="preserve">Meddelelser fra formanden </w:t>
      </w:r>
    </w:p>
    <w:p w14:paraId="277FE2AA" w14:textId="77777777" w:rsidR="006466DC" w:rsidRPr="001C408D" w:rsidRDefault="006466DC" w:rsidP="006466DC">
      <w:pPr>
        <w:pStyle w:val="Listeafsnit"/>
        <w:rPr>
          <w:rFonts w:ascii="Arial" w:hAnsi="Arial" w:cs="Arial"/>
          <w:bCs/>
          <w:sz w:val="22"/>
          <w:szCs w:val="22"/>
        </w:rPr>
      </w:pPr>
    </w:p>
    <w:p w14:paraId="5674826C" w14:textId="77777777" w:rsidR="007161AA" w:rsidRDefault="006466DC" w:rsidP="004759DF">
      <w:pPr>
        <w:pStyle w:val="Listeafsnit"/>
        <w:rPr>
          <w:rFonts w:ascii="Arial" w:hAnsi="Arial" w:cs="Arial"/>
          <w:bCs/>
          <w:sz w:val="22"/>
          <w:szCs w:val="22"/>
        </w:rPr>
      </w:pPr>
      <w:r w:rsidRPr="001C408D">
        <w:rPr>
          <w:rFonts w:ascii="Arial" w:hAnsi="Arial" w:cs="Arial"/>
          <w:bCs/>
          <w:sz w:val="22"/>
          <w:szCs w:val="22"/>
        </w:rPr>
        <w:t>Formand Anne Sakariassen orienter</w:t>
      </w:r>
      <w:r w:rsidR="00A25100">
        <w:rPr>
          <w:rFonts w:ascii="Arial" w:hAnsi="Arial" w:cs="Arial"/>
          <w:bCs/>
          <w:sz w:val="22"/>
          <w:szCs w:val="22"/>
        </w:rPr>
        <w:t>ede</w:t>
      </w:r>
      <w:r w:rsidR="0004624C">
        <w:rPr>
          <w:rFonts w:ascii="Arial" w:hAnsi="Arial" w:cs="Arial"/>
          <w:bCs/>
          <w:sz w:val="22"/>
          <w:szCs w:val="22"/>
        </w:rPr>
        <w:t xml:space="preserve"> </w:t>
      </w:r>
      <w:r w:rsidR="00AF2743">
        <w:rPr>
          <w:rFonts w:ascii="Arial" w:hAnsi="Arial" w:cs="Arial"/>
          <w:bCs/>
          <w:sz w:val="22"/>
          <w:szCs w:val="22"/>
        </w:rPr>
        <w:t>om at der for første gang er aflyst to møder</w:t>
      </w:r>
      <w:r w:rsidR="00B90EC8">
        <w:rPr>
          <w:rFonts w:ascii="Arial" w:hAnsi="Arial" w:cs="Arial"/>
          <w:bCs/>
          <w:sz w:val="22"/>
          <w:szCs w:val="22"/>
        </w:rPr>
        <w:t xml:space="preserve"> i år</w:t>
      </w:r>
      <w:r w:rsidR="00F864E6">
        <w:rPr>
          <w:rFonts w:ascii="Arial" w:hAnsi="Arial" w:cs="Arial"/>
          <w:bCs/>
          <w:sz w:val="22"/>
          <w:szCs w:val="22"/>
        </w:rPr>
        <w:t>et</w:t>
      </w:r>
      <w:r w:rsidR="00B90EC8">
        <w:rPr>
          <w:rFonts w:ascii="Arial" w:hAnsi="Arial" w:cs="Arial"/>
          <w:bCs/>
          <w:sz w:val="22"/>
          <w:szCs w:val="22"/>
        </w:rPr>
        <w:t>s løb</w:t>
      </w:r>
      <w:r w:rsidR="00AF2743">
        <w:rPr>
          <w:rFonts w:ascii="Arial" w:hAnsi="Arial" w:cs="Arial"/>
          <w:bCs/>
          <w:sz w:val="22"/>
          <w:szCs w:val="22"/>
        </w:rPr>
        <w:t>.</w:t>
      </w:r>
      <w:r w:rsidR="00F864E6">
        <w:rPr>
          <w:rFonts w:ascii="Arial" w:hAnsi="Arial" w:cs="Arial"/>
          <w:bCs/>
          <w:sz w:val="22"/>
          <w:szCs w:val="22"/>
        </w:rPr>
        <w:t xml:space="preserve"> </w:t>
      </w:r>
      <w:r w:rsidR="00995C8C">
        <w:rPr>
          <w:rFonts w:ascii="Arial" w:hAnsi="Arial" w:cs="Arial"/>
          <w:bCs/>
          <w:sz w:val="22"/>
          <w:szCs w:val="22"/>
        </w:rPr>
        <w:t>S</w:t>
      </w:r>
      <w:r w:rsidR="001815D2" w:rsidRPr="00F864E6">
        <w:rPr>
          <w:rFonts w:ascii="Arial" w:hAnsi="Arial" w:cs="Arial"/>
          <w:bCs/>
          <w:sz w:val="22"/>
          <w:szCs w:val="22"/>
        </w:rPr>
        <w:t>ammenlægningen</w:t>
      </w:r>
      <w:r w:rsidR="00995C8C">
        <w:rPr>
          <w:rFonts w:ascii="Arial" w:hAnsi="Arial" w:cs="Arial"/>
          <w:bCs/>
          <w:sz w:val="22"/>
          <w:szCs w:val="22"/>
        </w:rPr>
        <w:t xml:space="preserve"> med DAB har fyldt hen over forår/sommer.</w:t>
      </w:r>
      <w:r w:rsidR="001815D2" w:rsidRPr="00F864E6">
        <w:rPr>
          <w:rFonts w:ascii="Arial" w:hAnsi="Arial" w:cs="Arial"/>
          <w:bCs/>
          <w:sz w:val="22"/>
          <w:szCs w:val="22"/>
        </w:rPr>
        <w:t xml:space="preserve"> Beboerne har ikke oplevet forandringer</w:t>
      </w:r>
      <w:r w:rsidR="00995C8C">
        <w:rPr>
          <w:rFonts w:ascii="Arial" w:hAnsi="Arial" w:cs="Arial"/>
          <w:bCs/>
          <w:sz w:val="22"/>
          <w:szCs w:val="22"/>
        </w:rPr>
        <w:t xml:space="preserve"> i den forbindelse</w:t>
      </w:r>
      <w:r w:rsidR="001815D2" w:rsidRPr="00F864E6">
        <w:rPr>
          <w:rFonts w:ascii="Arial" w:hAnsi="Arial" w:cs="Arial"/>
          <w:bCs/>
          <w:sz w:val="22"/>
          <w:szCs w:val="22"/>
        </w:rPr>
        <w:t xml:space="preserve">, men ansatte på hovedkontoret har </w:t>
      </w:r>
      <w:r w:rsidR="00995C8C">
        <w:rPr>
          <w:rFonts w:ascii="Arial" w:hAnsi="Arial" w:cs="Arial"/>
          <w:bCs/>
          <w:sz w:val="22"/>
          <w:szCs w:val="22"/>
        </w:rPr>
        <w:t>naturligvis været præget af det,</w:t>
      </w:r>
      <w:r w:rsidR="001815D2" w:rsidRPr="00F864E6">
        <w:rPr>
          <w:rFonts w:ascii="Arial" w:hAnsi="Arial" w:cs="Arial"/>
          <w:bCs/>
          <w:sz w:val="22"/>
          <w:szCs w:val="22"/>
        </w:rPr>
        <w:t xml:space="preserve"> </w:t>
      </w:r>
      <w:r w:rsidR="00995C8C">
        <w:rPr>
          <w:rFonts w:ascii="Arial" w:hAnsi="Arial" w:cs="Arial"/>
          <w:bCs/>
          <w:sz w:val="22"/>
          <w:szCs w:val="22"/>
        </w:rPr>
        <w:t>m</w:t>
      </w:r>
      <w:r w:rsidR="001815D2" w:rsidRPr="00F864E6">
        <w:rPr>
          <w:rFonts w:ascii="Arial" w:hAnsi="Arial" w:cs="Arial"/>
          <w:bCs/>
          <w:sz w:val="22"/>
          <w:szCs w:val="22"/>
        </w:rPr>
        <w:t>en det hele forløber rigtig godt. På regionskontorerne mærkes der heller ikke meget t</w:t>
      </w:r>
      <w:r w:rsidR="00ED0AFE" w:rsidRPr="00F864E6">
        <w:rPr>
          <w:rFonts w:ascii="Arial" w:hAnsi="Arial" w:cs="Arial"/>
          <w:bCs/>
          <w:sz w:val="22"/>
          <w:szCs w:val="22"/>
        </w:rPr>
        <w:t xml:space="preserve">il </w:t>
      </w:r>
      <w:r w:rsidR="001815D2" w:rsidRPr="00F864E6">
        <w:rPr>
          <w:rFonts w:ascii="Arial" w:hAnsi="Arial" w:cs="Arial"/>
          <w:bCs/>
          <w:sz w:val="22"/>
          <w:szCs w:val="22"/>
        </w:rPr>
        <w:t xml:space="preserve">sammenlægningen, men enkelte medarbejdere begynder at </w:t>
      </w:r>
      <w:r w:rsidR="00965766">
        <w:rPr>
          <w:rFonts w:ascii="Arial" w:hAnsi="Arial" w:cs="Arial"/>
          <w:bCs/>
          <w:sz w:val="22"/>
          <w:szCs w:val="22"/>
        </w:rPr>
        <w:t>få</w:t>
      </w:r>
      <w:r w:rsidR="001815D2" w:rsidRPr="00F864E6">
        <w:rPr>
          <w:rFonts w:ascii="Arial" w:hAnsi="Arial" w:cs="Arial"/>
          <w:bCs/>
          <w:sz w:val="22"/>
          <w:szCs w:val="22"/>
        </w:rPr>
        <w:t xml:space="preserve"> nye opgaver og forandringer.</w:t>
      </w:r>
      <w:r w:rsidR="00ED0AFE" w:rsidRPr="00F864E6">
        <w:rPr>
          <w:rFonts w:ascii="Arial" w:hAnsi="Arial" w:cs="Arial"/>
          <w:bCs/>
          <w:sz w:val="22"/>
          <w:szCs w:val="22"/>
        </w:rPr>
        <w:t xml:space="preserve"> Der arbejdes</w:t>
      </w:r>
      <w:r w:rsidR="00965766">
        <w:rPr>
          <w:rFonts w:ascii="Arial" w:hAnsi="Arial" w:cs="Arial"/>
          <w:bCs/>
          <w:sz w:val="22"/>
          <w:szCs w:val="22"/>
        </w:rPr>
        <w:t xml:space="preserve"> pt.</w:t>
      </w:r>
      <w:r w:rsidR="00ED0AFE" w:rsidRPr="00F864E6">
        <w:rPr>
          <w:rFonts w:ascii="Arial" w:hAnsi="Arial" w:cs="Arial"/>
          <w:bCs/>
          <w:sz w:val="22"/>
          <w:szCs w:val="22"/>
        </w:rPr>
        <w:t xml:space="preserve"> </w:t>
      </w:r>
      <w:r w:rsidR="004759DF">
        <w:rPr>
          <w:rFonts w:ascii="Arial" w:hAnsi="Arial" w:cs="Arial"/>
          <w:bCs/>
          <w:sz w:val="22"/>
          <w:szCs w:val="22"/>
        </w:rPr>
        <w:t>på</w:t>
      </w:r>
      <w:r w:rsidR="00ED0AFE" w:rsidRPr="00F864E6">
        <w:rPr>
          <w:rFonts w:ascii="Arial" w:hAnsi="Arial" w:cs="Arial"/>
          <w:bCs/>
          <w:sz w:val="22"/>
          <w:szCs w:val="22"/>
        </w:rPr>
        <w:t xml:space="preserve"> at sælge de </w:t>
      </w:r>
      <w:r w:rsidR="004759DF">
        <w:rPr>
          <w:rFonts w:ascii="Arial" w:hAnsi="Arial" w:cs="Arial"/>
          <w:bCs/>
          <w:sz w:val="22"/>
          <w:szCs w:val="22"/>
        </w:rPr>
        <w:t xml:space="preserve">to </w:t>
      </w:r>
      <w:r w:rsidR="00ED0AFE" w:rsidRPr="00F864E6">
        <w:rPr>
          <w:rFonts w:ascii="Arial" w:hAnsi="Arial" w:cs="Arial"/>
          <w:bCs/>
          <w:sz w:val="22"/>
          <w:szCs w:val="22"/>
        </w:rPr>
        <w:t xml:space="preserve">store hoveddomiciler og finde anden </w:t>
      </w:r>
      <w:r w:rsidR="005D47E9" w:rsidRPr="00F864E6">
        <w:rPr>
          <w:rFonts w:ascii="Arial" w:hAnsi="Arial" w:cs="Arial"/>
          <w:bCs/>
          <w:sz w:val="22"/>
          <w:szCs w:val="22"/>
        </w:rPr>
        <w:t xml:space="preserve">fælles </w:t>
      </w:r>
      <w:r w:rsidR="00ED0AFE" w:rsidRPr="00F864E6">
        <w:rPr>
          <w:rFonts w:ascii="Arial" w:hAnsi="Arial" w:cs="Arial"/>
          <w:bCs/>
          <w:sz w:val="22"/>
          <w:szCs w:val="22"/>
        </w:rPr>
        <w:t>lokation</w:t>
      </w:r>
      <w:r w:rsidR="00191681">
        <w:rPr>
          <w:rFonts w:ascii="Arial" w:hAnsi="Arial" w:cs="Arial"/>
          <w:bCs/>
          <w:sz w:val="22"/>
          <w:szCs w:val="22"/>
        </w:rPr>
        <w:t xml:space="preserve">, </w:t>
      </w:r>
      <w:r w:rsidR="004759DF">
        <w:rPr>
          <w:rFonts w:ascii="Arial" w:hAnsi="Arial" w:cs="Arial"/>
          <w:bCs/>
          <w:sz w:val="22"/>
          <w:szCs w:val="22"/>
        </w:rPr>
        <w:t>ligesom der også arbejdes på at finde nyt</w:t>
      </w:r>
      <w:r w:rsidR="00187862" w:rsidRPr="004759DF">
        <w:rPr>
          <w:rFonts w:ascii="Arial" w:hAnsi="Arial" w:cs="Arial"/>
          <w:bCs/>
          <w:sz w:val="22"/>
          <w:szCs w:val="22"/>
        </w:rPr>
        <w:t xml:space="preserve"> </w:t>
      </w:r>
      <w:r w:rsidR="0009521F" w:rsidRPr="004759DF">
        <w:rPr>
          <w:rFonts w:ascii="Arial" w:hAnsi="Arial" w:cs="Arial"/>
          <w:bCs/>
          <w:sz w:val="22"/>
          <w:szCs w:val="22"/>
        </w:rPr>
        <w:t>navn</w:t>
      </w:r>
      <w:r w:rsidR="00191681">
        <w:rPr>
          <w:rFonts w:ascii="Arial" w:hAnsi="Arial" w:cs="Arial"/>
          <w:bCs/>
          <w:sz w:val="22"/>
          <w:szCs w:val="22"/>
        </w:rPr>
        <w:t>.</w:t>
      </w:r>
      <w:r w:rsidR="0009521F" w:rsidRPr="004759DF">
        <w:rPr>
          <w:rFonts w:ascii="Arial" w:hAnsi="Arial" w:cs="Arial"/>
          <w:bCs/>
          <w:sz w:val="22"/>
          <w:szCs w:val="22"/>
        </w:rPr>
        <w:t xml:space="preserve"> </w:t>
      </w:r>
      <w:r w:rsidR="00191681">
        <w:rPr>
          <w:rFonts w:ascii="Arial" w:hAnsi="Arial" w:cs="Arial"/>
          <w:bCs/>
          <w:sz w:val="22"/>
          <w:szCs w:val="22"/>
        </w:rPr>
        <w:t>Håber er, at nyt navn</w:t>
      </w:r>
      <w:r w:rsidR="007161AA">
        <w:rPr>
          <w:rFonts w:ascii="Arial" w:hAnsi="Arial" w:cs="Arial"/>
          <w:bCs/>
          <w:sz w:val="22"/>
          <w:szCs w:val="22"/>
        </w:rPr>
        <w:t xml:space="preserve"> </w:t>
      </w:r>
    </w:p>
    <w:p w14:paraId="39388E07" w14:textId="70F20FB3" w:rsidR="005D47E9" w:rsidRPr="004759DF" w:rsidRDefault="007161AA" w:rsidP="004759DF">
      <w:pPr>
        <w:pStyle w:val="Listeafsnit"/>
        <w:rPr>
          <w:rFonts w:ascii="Arial" w:hAnsi="Arial" w:cs="Arial"/>
          <w:bCs/>
          <w:sz w:val="22"/>
          <w:szCs w:val="22"/>
        </w:rPr>
      </w:pPr>
      <w:r>
        <w:rPr>
          <w:rFonts w:ascii="Arial" w:hAnsi="Arial" w:cs="Arial"/>
          <w:bCs/>
          <w:sz w:val="22"/>
          <w:szCs w:val="22"/>
        </w:rPr>
        <w:t>kan meldes ud</w:t>
      </w:r>
      <w:r w:rsidR="00B41093" w:rsidRPr="004759DF">
        <w:rPr>
          <w:rFonts w:ascii="Arial" w:hAnsi="Arial" w:cs="Arial"/>
          <w:bCs/>
          <w:sz w:val="22"/>
          <w:szCs w:val="22"/>
        </w:rPr>
        <w:t xml:space="preserve"> i</w:t>
      </w:r>
      <w:r w:rsidR="00187862" w:rsidRPr="004759DF">
        <w:rPr>
          <w:rFonts w:ascii="Arial" w:hAnsi="Arial" w:cs="Arial"/>
          <w:bCs/>
          <w:sz w:val="22"/>
          <w:szCs w:val="22"/>
        </w:rPr>
        <w:t xml:space="preserve"> første halvår af 2026</w:t>
      </w:r>
      <w:r w:rsidR="00DF1B0F" w:rsidRPr="004759DF">
        <w:rPr>
          <w:rFonts w:ascii="Arial" w:hAnsi="Arial" w:cs="Arial"/>
          <w:bCs/>
          <w:sz w:val="22"/>
          <w:szCs w:val="22"/>
        </w:rPr>
        <w:t xml:space="preserve"> og evt. </w:t>
      </w:r>
      <w:r w:rsidR="00093A62">
        <w:rPr>
          <w:rFonts w:ascii="Arial" w:hAnsi="Arial" w:cs="Arial"/>
          <w:bCs/>
          <w:sz w:val="22"/>
          <w:szCs w:val="22"/>
        </w:rPr>
        <w:t xml:space="preserve">kan </w:t>
      </w:r>
      <w:r w:rsidR="00DF1B0F" w:rsidRPr="004759DF">
        <w:rPr>
          <w:rFonts w:ascii="Arial" w:hAnsi="Arial" w:cs="Arial"/>
          <w:bCs/>
          <w:sz w:val="22"/>
          <w:szCs w:val="22"/>
        </w:rPr>
        <w:t>præ</w:t>
      </w:r>
      <w:r w:rsidR="00424AF1" w:rsidRPr="004759DF">
        <w:rPr>
          <w:rFonts w:ascii="Arial" w:hAnsi="Arial" w:cs="Arial"/>
          <w:bCs/>
          <w:sz w:val="22"/>
          <w:szCs w:val="22"/>
        </w:rPr>
        <w:t>s</w:t>
      </w:r>
      <w:r w:rsidR="00DF1B0F" w:rsidRPr="004759DF">
        <w:rPr>
          <w:rFonts w:ascii="Arial" w:hAnsi="Arial" w:cs="Arial"/>
          <w:bCs/>
          <w:sz w:val="22"/>
          <w:szCs w:val="22"/>
        </w:rPr>
        <w:t>entere</w:t>
      </w:r>
      <w:r w:rsidR="00093A62">
        <w:rPr>
          <w:rFonts w:ascii="Arial" w:hAnsi="Arial" w:cs="Arial"/>
          <w:bCs/>
          <w:sz w:val="22"/>
          <w:szCs w:val="22"/>
        </w:rPr>
        <w:t xml:space="preserve">s </w:t>
      </w:r>
      <w:r w:rsidR="00DF1B0F" w:rsidRPr="004759DF">
        <w:rPr>
          <w:rFonts w:ascii="Arial" w:hAnsi="Arial" w:cs="Arial"/>
          <w:bCs/>
          <w:sz w:val="22"/>
          <w:szCs w:val="22"/>
        </w:rPr>
        <w:t>p</w:t>
      </w:r>
      <w:r>
        <w:rPr>
          <w:rFonts w:ascii="Arial" w:hAnsi="Arial" w:cs="Arial"/>
          <w:bCs/>
          <w:sz w:val="22"/>
          <w:szCs w:val="22"/>
        </w:rPr>
        <w:t>å</w:t>
      </w:r>
      <w:r w:rsidR="00093A62">
        <w:rPr>
          <w:rFonts w:ascii="Arial" w:hAnsi="Arial" w:cs="Arial"/>
          <w:bCs/>
          <w:sz w:val="22"/>
          <w:szCs w:val="22"/>
        </w:rPr>
        <w:t xml:space="preserve"> </w:t>
      </w:r>
      <w:r w:rsidR="00DF1B0F" w:rsidRPr="004759DF">
        <w:rPr>
          <w:rFonts w:ascii="Arial" w:hAnsi="Arial" w:cs="Arial"/>
          <w:bCs/>
          <w:sz w:val="22"/>
          <w:szCs w:val="22"/>
        </w:rPr>
        <w:t>lands</w:t>
      </w:r>
      <w:r w:rsidR="00B6508B">
        <w:rPr>
          <w:rFonts w:ascii="Arial" w:hAnsi="Arial" w:cs="Arial"/>
          <w:bCs/>
          <w:sz w:val="22"/>
          <w:szCs w:val="22"/>
        </w:rPr>
        <w:t>repræsentant-</w:t>
      </w:r>
      <w:r w:rsidR="00093A62">
        <w:rPr>
          <w:rFonts w:ascii="Arial" w:hAnsi="Arial" w:cs="Arial"/>
          <w:bCs/>
          <w:sz w:val="22"/>
          <w:szCs w:val="22"/>
        </w:rPr>
        <w:t xml:space="preserve"> </w:t>
      </w:r>
      <w:r w:rsidR="00756A87" w:rsidRPr="004759DF">
        <w:rPr>
          <w:rFonts w:ascii="Arial" w:hAnsi="Arial" w:cs="Arial"/>
          <w:bCs/>
          <w:sz w:val="22"/>
          <w:szCs w:val="22"/>
        </w:rPr>
        <w:t>skabsmødet.</w:t>
      </w:r>
    </w:p>
    <w:p w14:paraId="6451E480" w14:textId="77777777" w:rsidR="00DF1B0F" w:rsidRDefault="00DF1B0F" w:rsidP="006466DC">
      <w:pPr>
        <w:pStyle w:val="Listeafsnit"/>
        <w:rPr>
          <w:rFonts w:ascii="Arial" w:hAnsi="Arial" w:cs="Arial"/>
          <w:bCs/>
          <w:sz w:val="22"/>
          <w:szCs w:val="22"/>
        </w:rPr>
      </w:pPr>
    </w:p>
    <w:p w14:paraId="0EF3EB9B" w14:textId="3F8581B0" w:rsidR="00DF1B0F" w:rsidRDefault="0017709D" w:rsidP="006466DC">
      <w:pPr>
        <w:pStyle w:val="Listeafsnit"/>
        <w:rPr>
          <w:rFonts w:ascii="Arial" w:hAnsi="Arial" w:cs="Arial"/>
          <w:bCs/>
          <w:sz w:val="22"/>
          <w:szCs w:val="22"/>
        </w:rPr>
      </w:pPr>
      <w:r>
        <w:rPr>
          <w:rFonts w:ascii="Arial" w:hAnsi="Arial" w:cs="Arial"/>
          <w:bCs/>
          <w:sz w:val="22"/>
          <w:szCs w:val="22"/>
        </w:rPr>
        <w:t>Landss</w:t>
      </w:r>
      <w:r w:rsidR="00DF1B0F">
        <w:rPr>
          <w:rFonts w:ascii="Arial" w:hAnsi="Arial" w:cs="Arial"/>
          <w:bCs/>
          <w:sz w:val="22"/>
          <w:szCs w:val="22"/>
        </w:rPr>
        <w:t xml:space="preserve">eminar </w:t>
      </w:r>
      <w:r>
        <w:rPr>
          <w:rFonts w:ascii="Arial" w:hAnsi="Arial" w:cs="Arial"/>
          <w:bCs/>
          <w:sz w:val="22"/>
          <w:szCs w:val="22"/>
        </w:rPr>
        <w:t xml:space="preserve">den </w:t>
      </w:r>
      <w:r w:rsidR="00DF1B0F">
        <w:rPr>
          <w:rFonts w:ascii="Arial" w:hAnsi="Arial" w:cs="Arial"/>
          <w:bCs/>
          <w:sz w:val="22"/>
          <w:szCs w:val="22"/>
        </w:rPr>
        <w:t>2. wee</w:t>
      </w:r>
      <w:r w:rsidR="00424AF1">
        <w:rPr>
          <w:rFonts w:ascii="Arial" w:hAnsi="Arial" w:cs="Arial"/>
          <w:bCs/>
          <w:sz w:val="22"/>
          <w:szCs w:val="22"/>
        </w:rPr>
        <w:t>kend</w:t>
      </w:r>
      <w:r w:rsidR="00DF1B0F">
        <w:rPr>
          <w:rFonts w:ascii="Arial" w:hAnsi="Arial" w:cs="Arial"/>
          <w:bCs/>
          <w:sz w:val="22"/>
          <w:szCs w:val="22"/>
        </w:rPr>
        <w:t xml:space="preserve"> i november</w:t>
      </w:r>
      <w:r w:rsidR="00424AF1">
        <w:rPr>
          <w:rFonts w:ascii="Arial" w:hAnsi="Arial" w:cs="Arial"/>
          <w:bCs/>
          <w:sz w:val="22"/>
          <w:szCs w:val="22"/>
        </w:rPr>
        <w:t xml:space="preserve"> er</w:t>
      </w:r>
      <w:r w:rsidR="00756A87">
        <w:rPr>
          <w:rFonts w:ascii="Arial" w:hAnsi="Arial" w:cs="Arial"/>
          <w:bCs/>
          <w:sz w:val="22"/>
          <w:szCs w:val="22"/>
        </w:rPr>
        <w:t xml:space="preserve"> aflyst, men der vil blive indkaldt til et andet seminar den</w:t>
      </w:r>
      <w:r w:rsidR="00DF1B0F">
        <w:rPr>
          <w:rFonts w:ascii="Arial" w:hAnsi="Arial" w:cs="Arial"/>
          <w:bCs/>
          <w:sz w:val="22"/>
          <w:szCs w:val="22"/>
        </w:rPr>
        <w:t xml:space="preserve"> 27</w:t>
      </w:r>
      <w:r w:rsidR="00424AF1">
        <w:rPr>
          <w:rFonts w:ascii="Arial" w:hAnsi="Arial" w:cs="Arial"/>
          <w:bCs/>
          <w:sz w:val="22"/>
          <w:szCs w:val="22"/>
        </w:rPr>
        <w:t>.</w:t>
      </w:r>
      <w:r w:rsidR="00DF1B0F">
        <w:rPr>
          <w:rFonts w:ascii="Arial" w:hAnsi="Arial" w:cs="Arial"/>
          <w:bCs/>
          <w:sz w:val="22"/>
          <w:szCs w:val="22"/>
        </w:rPr>
        <w:t xml:space="preserve"> og 28</w:t>
      </w:r>
      <w:r w:rsidR="00424AF1">
        <w:rPr>
          <w:rFonts w:ascii="Arial" w:hAnsi="Arial" w:cs="Arial"/>
          <w:bCs/>
          <w:sz w:val="22"/>
          <w:szCs w:val="22"/>
        </w:rPr>
        <w:t>.</w:t>
      </w:r>
      <w:r w:rsidR="00DF1B0F">
        <w:rPr>
          <w:rFonts w:ascii="Arial" w:hAnsi="Arial" w:cs="Arial"/>
          <w:bCs/>
          <w:sz w:val="22"/>
          <w:szCs w:val="22"/>
        </w:rPr>
        <w:t xml:space="preserve"> februar</w:t>
      </w:r>
      <w:r w:rsidR="00756A87">
        <w:rPr>
          <w:rFonts w:ascii="Arial" w:hAnsi="Arial" w:cs="Arial"/>
          <w:bCs/>
          <w:sz w:val="22"/>
          <w:szCs w:val="22"/>
        </w:rPr>
        <w:t xml:space="preserve"> 2026.</w:t>
      </w:r>
    </w:p>
    <w:p w14:paraId="72BEB7BA" w14:textId="77777777" w:rsidR="002A1269" w:rsidRDefault="002A1269" w:rsidP="006466DC">
      <w:pPr>
        <w:pStyle w:val="Listeafsnit"/>
        <w:rPr>
          <w:rFonts w:ascii="Arial" w:hAnsi="Arial" w:cs="Arial"/>
          <w:bCs/>
          <w:sz w:val="22"/>
          <w:szCs w:val="22"/>
        </w:rPr>
      </w:pPr>
    </w:p>
    <w:p w14:paraId="767DA08A" w14:textId="315980A4" w:rsidR="002A1269" w:rsidRPr="001C408D" w:rsidRDefault="002A1269" w:rsidP="006466DC">
      <w:pPr>
        <w:pStyle w:val="Listeafsnit"/>
        <w:rPr>
          <w:rFonts w:ascii="Arial" w:hAnsi="Arial" w:cs="Arial"/>
          <w:bCs/>
          <w:sz w:val="22"/>
          <w:szCs w:val="22"/>
        </w:rPr>
      </w:pPr>
      <w:r>
        <w:rPr>
          <w:rFonts w:ascii="Arial" w:hAnsi="Arial" w:cs="Arial"/>
          <w:bCs/>
          <w:sz w:val="22"/>
          <w:szCs w:val="22"/>
        </w:rPr>
        <w:t xml:space="preserve">Anne orienterede </w:t>
      </w:r>
      <w:r w:rsidR="00081652">
        <w:rPr>
          <w:rFonts w:ascii="Arial" w:hAnsi="Arial" w:cs="Arial"/>
          <w:bCs/>
          <w:sz w:val="22"/>
          <w:szCs w:val="22"/>
        </w:rPr>
        <w:t xml:space="preserve">om en af vores lejere som blev 100 år og som har boet i BSH i næsten 70 år. </w:t>
      </w:r>
      <w:r w:rsidR="0017709D">
        <w:rPr>
          <w:rFonts w:ascii="Arial" w:hAnsi="Arial" w:cs="Arial"/>
          <w:bCs/>
          <w:sz w:val="22"/>
          <w:szCs w:val="22"/>
        </w:rPr>
        <w:t xml:space="preserve">Vores nye </w:t>
      </w:r>
      <w:r w:rsidR="001A58D8">
        <w:rPr>
          <w:rFonts w:ascii="Arial" w:hAnsi="Arial" w:cs="Arial"/>
          <w:bCs/>
          <w:sz w:val="22"/>
          <w:szCs w:val="22"/>
        </w:rPr>
        <w:t xml:space="preserve">kommunikationsmedarbejder på regionskontoret havde været på besøg og lavet et </w:t>
      </w:r>
      <w:r w:rsidR="00B2204F">
        <w:rPr>
          <w:rFonts w:ascii="Arial" w:hAnsi="Arial" w:cs="Arial"/>
          <w:bCs/>
          <w:sz w:val="22"/>
          <w:szCs w:val="22"/>
        </w:rPr>
        <w:t>rigtig fint opslag på sociale medier herpå - d</w:t>
      </w:r>
      <w:r w:rsidR="00081652">
        <w:rPr>
          <w:rFonts w:ascii="Arial" w:hAnsi="Arial" w:cs="Arial"/>
          <w:bCs/>
          <w:sz w:val="22"/>
          <w:szCs w:val="22"/>
        </w:rPr>
        <w:t>et kom der en god historie ud af</w:t>
      </w:r>
      <w:r w:rsidR="0017709D">
        <w:rPr>
          <w:rFonts w:ascii="Arial" w:hAnsi="Arial" w:cs="Arial"/>
          <w:bCs/>
          <w:sz w:val="22"/>
          <w:szCs w:val="22"/>
        </w:rPr>
        <w:t xml:space="preserve"> og mange har set opslaget.</w:t>
      </w:r>
    </w:p>
    <w:p w14:paraId="432EE48A" w14:textId="77777777" w:rsidR="006466DC" w:rsidRDefault="006466DC" w:rsidP="006466DC">
      <w:pPr>
        <w:pStyle w:val="Listeafsnit"/>
        <w:rPr>
          <w:rFonts w:ascii="Arial" w:hAnsi="Arial" w:cs="Arial"/>
          <w:bCs/>
          <w:sz w:val="22"/>
          <w:szCs w:val="22"/>
        </w:rPr>
      </w:pPr>
    </w:p>
    <w:p w14:paraId="68EF4874" w14:textId="27989FE4" w:rsidR="00756A87" w:rsidRDefault="00756A87" w:rsidP="006466DC">
      <w:pPr>
        <w:pStyle w:val="Listeafsnit"/>
        <w:rPr>
          <w:rFonts w:ascii="Arial" w:hAnsi="Arial" w:cs="Arial"/>
          <w:bCs/>
          <w:sz w:val="22"/>
          <w:szCs w:val="22"/>
        </w:rPr>
      </w:pPr>
      <w:r>
        <w:rPr>
          <w:rFonts w:ascii="Arial" w:hAnsi="Arial" w:cs="Arial"/>
          <w:bCs/>
          <w:sz w:val="22"/>
          <w:szCs w:val="22"/>
        </w:rPr>
        <w:t>Anne Sakariassen er blevet formand i kursusudvalget.</w:t>
      </w:r>
    </w:p>
    <w:p w14:paraId="0AC0FFA8" w14:textId="77777777" w:rsidR="004E016F" w:rsidRDefault="004E016F" w:rsidP="006466DC">
      <w:pPr>
        <w:pStyle w:val="Listeafsnit"/>
        <w:rPr>
          <w:rFonts w:ascii="Arial" w:hAnsi="Arial" w:cs="Arial"/>
          <w:bCs/>
          <w:sz w:val="22"/>
          <w:szCs w:val="22"/>
        </w:rPr>
      </w:pPr>
    </w:p>
    <w:p w14:paraId="48048BD8" w14:textId="77777777" w:rsidR="004E016F" w:rsidRPr="001C408D" w:rsidRDefault="004E016F" w:rsidP="006466DC">
      <w:pPr>
        <w:pStyle w:val="Listeafsnit"/>
        <w:rPr>
          <w:rFonts w:ascii="Arial" w:hAnsi="Arial" w:cs="Arial"/>
          <w:bCs/>
          <w:sz w:val="22"/>
          <w:szCs w:val="22"/>
        </w:rPr>
      </w:pPr>
    </w:p>
    <w:p w14:paraId="68926804" w14:textId="24D8BDD5" w:rsidR="006466DC" w:rsidRPr="001C408D" w:rsidRDefault="00471966" w:rsidP="006466DC">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Mødereferat</w:t>
      </w:r>
    </w:p>
    <w:p w14:paraId="7ED090E2" w14:textId="77777777" w:rsidR="00471966" w:rsidRPr="001C408D" w:rsidRDefault="00471966" w:rsidP="00471966">
      <w:pPr>
        <w:pStyle w:val="Listeafsnit"/>
        <w:rPr>
          <w:rFonts w:ascii="Arial" w:hAnsi="Arial" w:cs="Arial"/>
          <w:b/>
          <w:sz w:val="22"/>
          <w:szCs w:val="22"/>
          <w:u w:val="single"/>
        </w:rPr>
      </w:pPr>
    </w:p>
    <w:p w14:paraId="6E579EBB" w14:textId="1985F037" w:rsidR="00471966" w:rsidRDefault="00CB6A60" w:rsidP="00471966">
      <w:pPr>
        <w:pStyle w:val="Listeafsnit"/>
        <w:rPr>
          <w:rFonts w:ascii="Arial" w:hAnsi="Arial" w:cs="Arial"/>
          <w:bCs/>
          <w:sz w:val="22"/>
          <w:szCs w:val="22"/>
        </w:rPr>
      </w:pPr>
      <w:r>
        <w:rPr>
          <w:rFonts w:ascii="Arial" w:hAnsi="Arial" w:cs="Arial"/>
          <w:bCs/>
          <w:sz w:val="22"/>
          <w:szCs w:val="22"/>
        </w:rPr>
        <w:t>Ingen kommentarer til seneste</w:t>
      </w:r>
      <w:r w:rsidR="008D04B0" w:rsidRPr="001C408D">
        <w:rPr>
          <w:rFonts w:ascii="Arial" w:hAnsi="Arial" w:cs="Arial"/>
          <w:bCs/>
          <w:sz w:val="22"/>
          <w:szCs w:val="22"/>
        </w:rPr>
        <w:t xml:space="preserve"> referat af </w:t>
      </w:r>
      <w:r w:rsidR="00DC2B88">
        <w:rPr>
          <w:rFonts w:ascii="Arial" w:hAnsi="Arial" w:cs="Arial"/>
          <w:bCs/>
          <w:sz w:val="22"/>
          <w:szCs w:val="22"/>
        </w:rPr>
        <w:t>02.06.2025.</w:t>
      </w:r>
      <w:r w:rsidR="007863A2">
        <w:rPr>
          <w:rFonts w:ascii="Arial" w:hAnsi="Arial" w:cs="Arial"/>
          <w:bCs/>
          <w:sz w:val="22"/>
          <w:szCs w:val="22"/>
        </w:rPr>
        <w:t xml:space="preserve"> Referat er godkendt og underskrevet.</w:t>
      </w:r>
    </w:p>
    <w:p w14:paraId="7E85068A" w14:textId="77777777" w:rsidR="008D04B0" w:rsidRPr="001C408D" w:rsidRDefault="008D04B0" w:rsidP="00471966">
      <w:pPr>
        <w:pStyle w:val="Listeafsnit"/>
        <w:rPr>
          <w:rFonts w:ascii="Arial" w:hAnsi="Arial" w:cs="Arial"/>
          <w:bCs/>
          <w:sz w:val="22"/>
          <w:szCs w:val="22"/>
        </w:rPr>
      </w:pPr>
    </w:p>
    <w:p w14:paraId="6E669AF0" w14:textId="77777777" w:rsidR="004E44E0" w:rsidRPr="001C408D" w:rsidRDefault="004E44E0" w:rsidP="00471966">
      <w:pPr>
        <w:pStyle w:val="Listeafsnit"/>
        <w:rPr>
          <w:rFonts w:ascii="Arial" w:hAnsi="Arial" w:cs="Arial"/>
          <w:bCs/>
          <w:sz w:val="22"/>
          <w:szCs w:val="22"/>
        </w:rPr>
      </w:pPr>
    </w:p>
    <w:p w14:paraId="7B012CE2" w14:textId="77777777" w:rsidR="008D04B0" w:rsidRPr="001C408D" w:rsidRDefault="008D04B0" w:rsidP="00471966">
      <w:pPr>
        <w:pStyle w:val="Listeafsnit"/>
        <w:rPr>
          <w:rFonts w:ascii="Arial" w:hAnsi="Arial" w:cs="Arial"/>
          <w:bCs/>
          <w:sz w:val="22"/>
          <w:szCs w:val="22"/>
        </w:rPr>
      </w:pPr>
    </w:p>
    <w:p w14:paraId="35C850AB" w14:textId="464422D8" w:rsidR="008D04B0" w:rsidRPr="001C408D" w:rsidRDefault="0093333F" w:rsidP="008D04B0">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 xml:space="preserve">Meddelelser fra </w:t>
      </w:r>
      <w:r w:rsidR="007A7389">
        <w:rPr>
          <w:rFonts w:ascii="Arial" w:hAnsi="Arial" w:cs="Arial"/>
          <w:b/>
          <w:sz w:val="22"/>
          <w:szCs w:val="22"/>
          <w:u w:val="single"/>
        </w:rPr>
        <w:t>a</w:t>
      </w:r>
      <w:r w:rsidRPr="001C408D">
        <w:rPr>
          <w:rFonts w:ascii="Arial" w:hAnsi="Arial" w:cs="Arial"/>
          <w:b/>
          <w:sz w:val="22"/>
          <w:szCs w:val="22"/>
          <w:u w:val="single"/>
        </w:rPr>
        <w:t>dministrationen</w:t>
      </w:r>
    </w:p>
    <w:p w14:paraId="19B99F7F" w14:textId="77777777" w:rsidR="00197598" w:rsidRPr="001C408D" w:rsidRDefault="00197598" w:rsidP="00197598">
      <w:pPr>
        <w:rPr>
          <w:rFonts w:ascii="Arial" w:hAnsi="Arial" w:cs="Arial"/>
          <w:b/>
          <w:sz w:val="22"/>
          <w:szCs w:val="22"/>
          <w:u w:val="single"/>
        </w:rPr>
      </w:pPr>
    </w:p>
    <w:p w14:paraId="26136438" w14:textId="37D9EE10" w:rsidR="00C93EB7" w:rsidRDefault="00D615CF" w:rsidP="00F8585A">
      <w:pPr>
        <w:ind w:left="720"/>
        <w:rPr>
          <w:rFonts w:ascii="Arial" w:hAnsi="Arial" w:cs="Arial"/>
          <w:bCs/>
          <w:sz w:val="22"/>
          <w:szCs w:val="22"/>
        </w:rPr>
      </w:pPr>
      <w:r w:rsidRPr="001C408D">
        <w:rPr>
          <w:rFonts w:ascii="Arial" w:hAnsi="Arial" w:cs="Arial"/>
          <w:bCs/>
          <w:sz w:val="22"/>
          <w:szCs w:val="22"/>
        </w:rPr>
        <w:t xml:space="preserve">Forretningsfører Bendix Jensen </w:t>
      </w:r>
      <w:r w:rsidR="001D5772">
        <w:rPr>
          <w:rFonts w:ascii="Arial" w:hAnsi="Arial" w:cs="Arial"/>
          <w:bCs/>
          <w:sz w:val="22"/>
          <w:szCs w:val="22"/>
        </w:rPr>
        <w:t>orientere</w:t>
      </w:r>
      <w:r w:rsidR="00A25100">
        <w:rPr>
          <w:rFonts w:ascii="Arial" w:hAnsi="Arial" w:cs="Arial"/>
          <w:bCs/>
          <w:sz w:val="22"/>
          <w:szCs w:val="22"/>
        </w:rPr>
        <w:t>de</w:t>
      </w:r>
      <w:r w:rsidR="00E90D9F">
        <w:rPr>
          <w:rFonts w:ascii="Arial" w:hAnsi="Arial" w:cs="Arial"/>
          <w:bCs/>
          <w:sz w:val="22"/>
          <w:szCs w:val="22"/>
        </w:rPr>
        <w:t xml:space="preserve"> om fristforlængelse</w:t>
      </w:r>
      <w:r w:rsidR="00C93EB7">
        <w:rPr>
          <w:rFonts w:ascii="Arial" w:hAnsi="Arial" w:cs="Arial"/>
          <w:bCs/>
          <w:sz w:val="22"/>
          <w:szCs w:val="22"/>
        </w:rPr>
        <w:t xml:space="preserve"> til 31.12 2027</w:t>
      </w:r>
      <w:r w:rsidR="001B2BC9">
        <w:rPr>
          <w:rFonts w:ascii="Arial" w:hAnsi="Arial" w:cs="Arial"/>
          <w:bCs/>
          <w:sz w:val="22"/>
          <w:szCs w:val="22"/>
        </w:rPr>
        <w:t xml:space="preserve"> på ansøgt kapitaltilførsel fra Landsbyggefonden.</w:t>
      </w:r>
      <w:r w:rsidR="00C166A2">
        <w:rPr>
          <w:rFonts w:ascii="Arial" w:hAnsi="Arial" w:cs="Arial"/>
          <w:bCs/>
          <w:sz w:val="22"/>
          <w:szCs w:val="22"/>
        </w:rPr>
        <w:t xml:space="preserve"> (Asagården). </w:t>
      </w:r>
      <w:r w:rsidR="00C26036">
        <w:rPr>
          <w:rFonts w:ascii="Arial" w:hAnsi="Arial" w:cs="Arial"/>
          <w:bCs/>
          <w:sz w:val="22"/>
          <w:szCs w:val="22"/>
        </w:rPr>
        <w:t>Ny boligaftale afventes at komme på plads.</w:t>
      </w:r>
    </w:p>
    <w:p w14:paraId="63106A24" w14:textId="77777777" w:rsidR="00A06CD3" w:rsidRDefault="00A06CD3" w:rsidP="00F8585A">
      <w:pPr>
        <w:ind w:left="720"/>
        <w:rPr>
          <w:rFonts w:ascii="Arial" w:hAnsi="Arial" w:cs="Arial"/>
          <w:bCs/>
          <w:sz w:val="22"/>
          <w:szCs w:val="22"/>
        </w:rPr>
      </w:pPr>
    </w:p>
    <w:p w14:paraId="5660E923" w14:textId="2016A314" w:rsidR="00FD53E5" w:rsidRDefault="00104731" w:rsidP="00FD53E5">
      <w:pPr>
        <w:ind w:left="720"/>
        <w:rPr>
          <w:rFonts w:ascii="Arial" w:hAnsi="Arial" w:cs="Arial"/>
          <w:bCs/>
          <w:sz w:val="22"/>
          <w:szCs w:val="22"/>
        </w:rPr>
      </w:pPr>
      <w:r>
        <w:rPr>
          <w:rFonts w:ascii="Arial" w:hAnsi="Arial" w:cs="Arial"/>
          <w:bCs/>
          <w:sz w:val="22"/>
          <w:szCs w:val="22"/>
        </w:rPr>
        <w:t>Anja</w:t>
      </w:r>
      <w:r w:rsidR="00C26036">
        <w:rPr>
          <w:rFonts w:ascii="Arial" w:hAnsi="Arial" w:cs="Arial"/>
          <w:bCs/>
          <w:sz w:val="22"/>
          <w:szCs w:val="22"/>
        </w:rPr>
        <w:t xml:space="preserve"> Klok Schou</w:t>
      </w:r>
      <w:r>
        <w:rPr>
          <w:rFonts w:ascii="Arial" w:hAnsi="Arial" w:cs="Arial"/>
          <w:bCs/>
          <w:sz w:val="22"/>
          <w:szCs w:val="22"/>
        </w:rPr>
        <w:t xml:space="preserve"> og </w:t>
      </w:r>
      <w:r w:rsidR="00C26036">
        <w:rPr>
          <w:rFonts w:ascii="Arial" w:hAnsi="Arial" w:cs="Arial"/>
          <w:bCs/>
          <w:sz w:val="22"/>
          <w:szCs w:val="22"/>
        </w:rPr>
        <w:t>forretningsføreren</w:t>
      </w:r>
      <w:r>
        <w:rPr>
          <w:rFonts w:ascii="Arial" w:hAnsi="Arial" w:cs="Arial"/>
          <w:bCs/>
          <w:sz w:val="22"/>
          <w:szCs w:val="22"/>
        </w:rPr>
        <w:t xml:space="preserve"> var </w:t>
      </w:r>
      <w:r w:rsidR="002938C2">
        <w:rPr>
          <w:rFonts w:ascii="Arial" w:hAnsi="Arial" w:cs="Arial"/>
          <w:bCs/>
          <w:sz w:val="22"/>
          <w:szCs w:val="22"/>
        </w:rPr>
        <w:t>til</w:t>
      </w:r>
      <w:r>
        <w:rPr>
          <w:rFonts w:ascii="Arial" w:hAnsi="Arial" w:cs="Arial"/>
          <w:bCs/>
          <w:sz w:val="22"/>
          <w:szCs w:val="22"/>
        </w:rPr>
        <w:t xml:space="preserve"> møde med kommunen </w:t>
      </w:r>
      <w:r w:rsidR="00C26036">
        <w:rPr>
          <w:rFonts w:ascii="Arial" w:hAnsi="Arial" w:cs="Arial"/>
          <w:bCs/>
          <w:sz w:val="22"/>
          <w:szCs w:val="22"/>
        </w:rPr>
        <w:t>08.10.2025</w:t>
      </w:r>
      <w:r>
        <w:rPr>
          <w:rFonts w:ascii="Arial" w:hAnsi="Arial" w:cs="Arial"/>
          <w:bCs/>
          <w:sz w:val="22"/>
          <w:szCs w:val="22"/>
        </w:rPr>
        <w:t xml:space="preserve">. Der </w:t>
      </w:r>
      <w:r w:rsidR="00C26036">
        <w:rPr>
          <w:rFonts w:ascii="Arial" w:hAnsi="Arial" w:cs="Arial"/>
          <w:bCs/>
          <w:sz w:val="22"/>
          <w:szCs w:val="22"/>
        </w:rPr>
        <w:t xml:space="preserve">blev </w:t>
      </w:r>
      <w:r>
        <w:rPr>
          <w:rFonts w:ascii="Arial" w:hAnsi="Arial" w:cs="Arial"/>
          <w:bCs/>
          <w:sz w:val="22"/>
          <w:szCs w:val="22"/>
        </w:rPr>
        <w:t xml:space="preserve">  ny pulje som </w:t>
      </w:r>
      <w:r w:rsidR="002938C2">
        <w:rPr>
          <w:rFonts w:ascii="Arial" w:hAnsi="Arial" w:cs="Arial"/>
          <w:bCs/>
          <w:sz w:val="22"/>
          <w:szCs w:val="22"/>
        </w:rPr>
        <w:t>BL</w:t>
      </w:r>
      <w:r>
        <w:rPr>
          <w:rFonts w:ascii="Arial" w:hAnsi="Arial" w:cs="Arial"/>
          <w:bCs/>
          <w:sz w:val="22"/>
          <w:szCs w:val="22"/>
        </w:rPr>
        <w:t xml:space="preserve"> har orienteret om</w:t>
      </w:r>
      <w:r w:rsidR="009F4EBB">
        <w:rPr>
          <w:rFonts w:ascii="Arial" w:hAnsi="Arial" w:cs="Arial"/>
          <w:bCs/>
          <w:sz w:val="22"/>
          <w:szCs w:val="22"/>
        </w:rPr>
        <w:t xml:space="preserve"> drøftet</w:t>
      </w:r>
      <w:r>
        <w:rPr>
          <w:rFonts w:ascii="Arial" w:hAnsi="Arial" w:cs="Arial"/>
          <w:bCs/>
          <w:sz w:val="22"/>
          <w:szCs w:val="22"/>
        </w:rPr>
        <w:t xml:space="preserve"> </w:t>
      </w:r>
      <w:r w:rsidR="00C26036">
        <w:rPr>
          <w:rFonts w:ascii="Arial" w:hAnsi="Arial" w:cs="Arial"/>
          <w:bCs/>
          <w:sz w:val="22"/>
          <w:szCs w:val="22"/>
        </w:rPr>
        <w:t>(</w:t>
      </w:r>
      <w:r>
        <w:rPr>
          <w:rFonts w:ascii="Arial" w:hAnsi="Arial" w:cs="Arial"/>
          <w:bCs/>
          <w:sz w:val="22"/>
          <w:szCs w:val="22"/>
        </w:rPr>
        <w:t>sundhedspulje til sundhedsfremme i almene boligområder og landsbysamfund</w:t>
      </w:r>
      <w:r w:rsidR="00C26036">
        <w:rPr>
          <w:rFonts w:ascii="Arial" w:hAnsi="Arial" w:cs="Arial"/>
          <w:bCs/>
          <w:sz w:val="22"/>
          <w:szCs w:val="22"/>
        </w:rPr>
        <w:t xml:space="preserve">) </w:t>
      </w:r>
      <w:r>
        <w:rPr>
          <w:rFonts w:ascii="Arial" w:hAnsi="Arial" w:cs="Arial"/>
          <w:bCs/>
          <w:sz w:val="22"/>
          <w:szCs w:val="22"/>
        </w:rPr>
        <w:t xml:space="preserve">. Kommunen ser positivt på </w:t>
      </w:r>
      <w:r w:rsidR="00FD53E5">
        <w:rPr>
          <w:rFonts w:ascii="Arial" w:hAnsi="Arial" w:cs="Arial"/>
          <w:bCs/>
          <w:sz w:val="22"/>
          <w:szCs w:val="22"/>
        </w:rPr>
        <w:t xml:space="preserve">at ansøge om midlerne. Der </w:t>
      </w:r>
      <w:r w:rsidR="00FD53E5">
        <w:rPr>
          <w:rFonts w:ascii="Arial" w:hAnsi="Arial" w:cs="Arial"/>
          <w:bCs/>
          <w:sz w:val="22"/>
          <w:szCs w:val="22"/>
        </w:rPr>
        <w:lastRenderedPageBreak/>
        <w:t>skal dog være 25% medfinansiering fra kommunen</w:t>
      </w:r>
      <w:r w:rsidR="001E4FBC">
        <w:rPr>
          <w:rFonts w:ascii="Arial" w:hAnsi="Arial" w:cs="Arial"/>
          <w:bCs/>
          <w:sz w:val="22"/>
          <w:szCs w:val="22"/>
        </w:rPr>
        <w:t>. Der er afsat 46 mil kr. i alt til 10 projekter</w:t>
      </w:r>
      <w:r w:rsidR="002A568A">
        <w:rPr>
          <w:rFonts w:ascii="Arial" w:hAnsi="Arial" w:cs="Arial"/>
          <w:bCs/>
          <w:sz w:val="22"/>
          <w:szCs w:val="22"/>
        </w:rPr>
        <w:t xml:space="preserve"> og Bendix vil søge for BSH til Trekanten. </w:t>
      </w:r>
      <w:r w:rsidR="002938C2">
        <w:rPr>
          <w:rFonts w:ascii="Arial" w:hAnsi="Arial" w:cs="Arial"/>
          <w:bCs/>
          <w:sz w:val="22"/>
          <w:szCs w:val="22"/>
        </w:rPr>
        <w:t xml:space="preserve">Kommunen vil kigge på medfinansieringen </w:t>
      </w:r>
      <w:r w:rsidR="00030A59">
        <w:rPr>
          <w:rFonts w:ascii="Arial" w:hAnsi="Arial" w:cs="Arial"/>
          <w:bCs/>
          <w:sz w:val="22"/>
          <w:szCs w:val="22"/>
        </w:rPr>
        <w:t>og</w:t>
      </w:r>
      <w:r w:rsidR="002938C2">
        <w:rPr>
          <w:rFonts w:ascii="Arial" w:hAnsi="Arial" w:cs="Arial"/>
          <w:bCs/>
          <w:sz w:val="22"/>
          <w:szCs w:val="22"/>
        </w:rPr>
        <w:t xml:space="preserve"> vende retur. </w:t>
      </w:r>
      <w:r w:rsidR="001E4FBC">
        <w:rPr>
          <w:rFonts w:ascii="Arial" w:hAnsi="Arial" w:cs="Arial"/>
          <w:bCs/>
          <w:sz w:val="22"/>
          <w:szCs w:val="22"/>
        </w:rPr>
        <w:t>Planen er at ansøge om to sygeplejersker og en boligsociale medarbejder</w:t>
      </w:r>
      <w:r w:rsidR="00DE22B7">
        <w:rPr>
          <w:rFonts w:ascii="Arial" w:hAnsi="Arial" w:cs="Arial"/>
          <w:bCs/>
          <w:sz w:val="22"/>
          <w:szCs w:val="22"/>
        </w:rPr>
        <w:t xml:space="preserve">, skal være under Anja og de ansatte skal referere til Anja </w:t>
      </w:r>
      <w:r w:rsidR="001E4FBC">
        <w:rPr>
          <w:rFonts w:ascii="Arial" w:hAnsi="Arial" w:cs="Arial"/>
          <w:bCs/>
          <w:sz w:val="22"/>
          <w:szCs w:val="22"/>
        </w:rPr>
        <w:t>og</w:t>
      </w:r>
      <w:r w:rsidR="00030A59">
        <w:rPr>
          <w:rFonts w:ascii="Arial" w:hAnsi="Arial" w:cs="Arial"/>
          <w:bCs/>
          <w:sz w:val="22"/>
          <w:szCs w:val="22"/>
        </w:rPr>
        <w:t xml:space="preserve">. </w:t>
      </w:r>
    </w:p>
    <w:p w14:paraId="468C3D3E" w14:textId="77777777" w:rsidR="00B41093" w:rsidRDefault="00B41093" w:rsidP="00F8585A">
      <w:pPr>
        <w:ind w:left="720"/>
        <w:rPr>
          <w:rFonts w:ascii="Arial" w:hAnsi="Arial" w:cs="Arial"/>
          <w:bCs/>
          <w:sz w:val="22"/>
          <w:szCs w:val="22"/>
        </w:rPr>
      </w:pPr>
    </w:p>
    <w:p w14:paraId="6DE4F1DB" w14:textId="6B695688" w:rsidR="00482FA0" w:rsidRPr="00436311" w:rsidRDefault="00482FA0" w:rsidP="00482FA0">
      <w:pPr>
        <w:ind w:left="584"/>
        <w:rPr>
          <w:rFonts w:ascii="Arial" w:hAnsi="Arial" w:cs="Arial"/>
          <w:sz w:val="22"/>
          <w:szCs w:val="22"/>
        </w:rPr>
      </w:pPr>
      <w:r>
        <w:rPr>
          <w:rFonts w:ascii="Arial" w:hAnsi="Arial" w:cs="Arial"/>
          <w:sz w:val="22"/>
          <w:szCs w:val="22"/>
        </w:rPr>
        <w:t xml:space="preserve">  Der afholdes styringsdialogmøde den 21. oktober 2025.</w:t>
      </w:r>
    </w:p>
    <w:p w14:paraId="45AEB732" w14:textId="77777777" w:rsidR="003B2BFF" w:rsidRPr="000A6CD9" w:rsidRDefault="003B2BFF" w:rsidP="003B2BF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32D078FD" w14:textId="5E6328C0" w:rsidR="003B2BFF" w:rsidRDefault="00D410ED" w:rsidP="00F8585A">
      <w:pPr>
        <w:ind w:left="720"/>
        <w:rPr>
          <w:rFonts w:ascii="Arial" w:hAnsi="Arial" w:cs="Arial"/>
          <w:sz w:val="22"/>
          <w:szCs w:val="22"/>
        </w:rPr>
      </w:pPr>
      <w:r>
        <w:rPr>
          <w:rFonts w:ascii="Arial" w:hAnsi="Arial" w:cs="Arial"/>
          <w:sz w:val="22"/>
          <w:szCs w:val="22"/>
        </w:rPr>
        <w:t>Ved næste</w:t>
      </w:r>
      <w:r w:rsidR="00A959C1">
        <w:rPr>
          <w:rFonts w:ascii="Arial" w:hAnsi="Arial" w:cs="Arial"/>
          <w:sz w:val="22"/>
          <w:szCs w:val="22"/>
        </w:rPr>
        <w:t xml:space="preserve"> repræsentantskabsmøde vil der komme en</w:t>
      </w:r>
      <w:r>
        <w:rPr>
          <w:rFonts w:ascii="Arial" w:hAnsi="Arial" w:cs="Arial"/>
          <w:sz w:val="22"/>
          <w:szCs w:val="22"/>
        </w:rPr>
        <w:t xml:space="preserve"> vedtægtsændring til godkendelse </w:t>
      </w:r>
      <w:r w:rsidR="00A959C1">
        <w:rPr>
          <w:rFonts w:ascii="Arial" w:hAnsi="Arial" w:cs="Arial"/>
          <w:sz w:val="22"/>
          <w:szCs w:val="22"/>
        </w:rPr>
        <w:t xml:space="preserve">hvad </w:t>
      </w:r>
      <w:r>
        <w:rPr>
          <w:rFonts w:ascii="Arial" w:hAnsi="Arial" w:cs="Arial"/>
          <w:sz w:val="22"/>
          <w:szCs w:val="22"/>
        </w:rPr>
        <w:t>angår</w:t>
      </w:r>
      <w:r w:rsidR="007863A2">
        <w:rPr>
          <w:rFonts w:ascii="Arial" w:hAnsi="Arial" w:cs="Arial"/>
          <w:sz w:val="22"/>
          <w:szCs w:val="22"/>
        </w:rPr>
        <w:t>,</w:t>
      </w:r>
      <w:r>
        <w:rPr>
          <w:rFonts w:ascii="Arial" w:hAnsi="Arial" w:cs="Arial"/>
          <w:sz w:val="22"/>
          <w:szCs w:val="22"/>
        </w:rPr>
        <w:t xml:space="preserve"> at Lejerbo</w:t>
      </w:r>
      <w:r w:rsidR="005E7137">
        <w:rPr>
          <w:rFonts w:ascii="Arial" w:hAnsi="Arial" w:cs="Arial"/>
          <w:sz w:val="22"/>
          <w:szCs w:val="22"/>
        </w:rPr>
        <w:t xml:space="preserve"> og BSH</w:t>
      </w:r>
      <w:r>
        <w:rPr>
          <w:rFonts w:ascii="Arial" w:hAnsi="Arial" w:cs="Arial"/>
          <w:sz w:val="22"/>
          <w:szCs w:val="22"/>
        </w:rPr>
        <w:t xml:space="preserve"> er non-profit</w:t>
      </w:r>
      <w:r w:rsidR="00A959C1">
        <w:rPr>
          <w:rFonts w:ascii="Arial" w:hAnsi="Arial" w:cs="Arial"/>
          <w:sz w:val="22"/>
          <w:szCs w:val="22"/>
        </w:rPr>
        <w:t xml:space="preserve"> organisation.</w:t>
      </w:r>
    </w:p>
    <w:p w14:paraId="56593B93" w14:textId="77777777" w:rsidR="00546660" w:rsidRDefault="00546660" w:rsidP="00F8585A">
      <w:pPr>
        <w:ind w:left="720"/>
        <w:rPr>
          <w:rFonts w:ascii="Arial" w:hAnsi="Arial" w:cs="Arial"/>
          <w:sz w:val="22"/>
          <w:szCs w:val="22"/>
        </w:rPr>
      </w:pPr>
    </w:p>
    <w:p w14:paraId="59A91007" w14:textId="77777777" w:rsidR="00546660" w:rsidRDefault="00546660" w:rsidP="00546660">
      <w:pPr>
        <w:ind w:left="720"/>
        <w:rPr>
          <w:rFonts w:ascii="Arial" w:hAnsi="Arial" w:cs="Arial"/>
          <w:bCs/>
          <w:color w:val="000000" w:themeColor="text1"/>
          <w:sz w:val="22"/>
          <w:szCs w:val="22"/>
        </w:rPr>
      </w:pPr>
      <w:r>
        <w:rPr>
          <w:rFonts w:ascii="Arial" w:hAnsi="Arial" w:cs="Arial"/>
          <w:bCs/>
          <w:color w:val="000000" w:themeColor="text1"/>
          <w:sz w:val="22"/>
          <w:szCs w:val="22"/>
        </w:rPr>
        <w:t>Jysk seminar</w:t>
      </w:r>
      <w:r w:rsidRPr="00750FC2">
        <w:rPr>
          <w:rFonts w:ascii="Arial" w:hAnsi="Arial" w:cs="Arial"/>
          <w:bCs/>
          <w:color w:val="000000" w:themeColor="text1"/>
          <w:sz w:val="22"/>
          <w:szCs w:val="22"/>
        </w:rPr>
        <w:t xml:space="preserve"> </w:t>
      </w:r>
      <w:r>
        <w:rPr>
          <w:rFonts w:ascii="Arial" w:hAnsi="Arial" w:cs="Arial"/>
          <w:bCs/>
          <w:color w:val="000000" w:themeColor="text1"/>
          <w:sz w:val="22"/>
          <w:szCs w:val="22"/>
        </w:rPr>
        <w:t>afholdes 30. og 31. januar 2026 og er under udarbejdelse. Esbjerg inviteres også. Denne gang afholdes det tidligere på dagen om fredagen og så afsluttes lørdag morgen efter morgenmaden. Ny direktion kommer med og holder oplæg og der vil være fokus på beredskab.</w:t>
      </w:r>
    </w:p>
    <w:p w14:paraId="63FAFFA4" w14:textId="77777777" w:rsidR="00153CC1" w:rsidRDefault="00153CC1" w:rsidP="00F8585A">
      <w:pPr>
        <w:ind w:left="720"/>
        <w:rPr>
          <w:rFonts w:ascii="Arial" w:hAnsi="Arial" w:cs="Arial"/>
          <w:sz w:val="22"/>
          <w:szCs w:val="22"/>
        </w:rPr>
      </w:pPr>
    </w:p>
    <w:p w14:paraId="186EC58F" w14:textId="15C9A436" w:rsidR="00153CC1" w:rsidRDefault="00153CC1" w:rsidP="00F8585A">
      <w:pPr>
        <w:ind w:left="720"/>
        <w:rPr>
          <w:rFonts w:ascii="Arial" w:hAnsi="Arial" w:cs="Arial"/>
          <w:sz w:val="22"/>
          <w:szCs w:val="22"/>
        </w:rPr>
      </w:pPr>
      <w:r>
        <w:rPr>
          <w:rFonts w:ascii="Arial" w:hAnsi="Arial" w:cs="Arial"/>
          <w:sz w:val="22"/>
          <w:szCs w:val="22"/>
        </w:rPr>
        <w:t xml:space="preserve">Der er kommet en forespørgsel fra driftspersonalet i Asagården </w:t>
      </w:r>
      <w:r w:rsidR="007863A2">
        <w:rPr>
          <w:rFonts w:ascii="Arial" w:hAnsi="Arial" w:cs="Arial"/>
          <w:sz w:val="22"/>
          <w:szCs w:val="22"/>
        </w:rPr>
        <w:t>om h</w:t>
      </w:r>
      <w:r>
        <w:rPr>
          <w:rFonts w:ascii="Arial" w:hAnsi="Arial" w:cs="Arial"/>
          <w:sz w:val="22"/>
          <w:szCs w:val="22"/>
        </w:rPr>
        <w:t xml:space="preserve">vad der skal ske med de tre hvide beton-æg. Bestyrelsen </w:t>
      </w:r>
      <w:r w:rsidR="007863A2">
        <w:rPr>
          <w:rFonts w:ascii="Arial" w:hAnsi="Arial" w:cs="Arial"/>
          <w:sz w:val="22"/>
          <w:szCs w:val="22"/>
        </w:rPr>
        <w:t>besluttede, at</w:t>
      </w:r>
      <w:r w:rsidR="006C63E0">
        <w:rPr>
          <w:rFonts w:ascii="Arial" w:hAnsi="Arial" w:cs="Arial"/>
          <w:sz w:val="22"/>
          <w:szCs w:val="22"/>
        </w:rPr>
        <w:t xml:space="preserve"> beton-æggen</w:t>
      </w:r>
      <w:r w:rsidR="00E053B0">
        <w:rPr>
          <w:rFonts w:ascii="Arial" w:hAnsi="Arial" w:cs="Arial"/>
          <w:sz w:val="22"/>
          <w:szCs w:val="22"/>
        </w:rPr>
        <w:t>e overdrages med afdel</w:t>
      </w:r>
      <w:r w:rsidR="006F016E">
        <w:rPr>
          <w:rFonts w:ascii="Arial" w:hAnsi="Arial" w:cs="Arial"/>
          <w:sz w:val="22"/>
          <w:szCs w:val="22"/>
        </w:rPr>
        <w:t xml:space="preserve">ing </w:t>
      </w:r>
      <w:r w:rsidR="00E053B0">
        <w:rPr>
          <w:rFonts w:ascii="Arial" w:hAnsi="Arial" w:cs="Arial"/>
          <w:sz w:val="22"/>
          <w:szCs w:val="22"/>
        </w:rPr>
        <w:t xml:space="preserve">1010-0 og at viceværterne kan aftale med </w:t>
      </w:r>
      <w:r w:rsidR="005E7137">
        <w:rPr>
          <w:rFonts w:ascii="Arial" w:hAnsi="Arial" w:cs="Arial"/>
          <w:sz w:val="22"/>
          <w:szCs w:val="22"/>
        </w:rPr>
        <w:t>afdelings</w:t>
      </w:r>
      <w:r w:rsidR="00E053B0">
        <w:rPr>
          <w:rFonts w:ascii="Arial" w:hAnsi="Arial" w:cs="Arial"/>
          <w:sz w:val="22"/>
          <w:szCs w:val="22"/>
        </w:rPr>
        <w:t>forma</w:t>
      </w:r>
      <w:r w:rsidR="00C15649">
        <w:rPr>
          <w:rFonts w:ascii="Arial" w:hAnsi="Arial" w:cs="Arial"/>
          <w:sz w:val="22"/>
          <w:szCs w:val="22"/>
        </w:rPr>
        <w:t>nden</w:t>
      </w:r>
      <w:r w:rsidR="001A579A">
        <w:rPr>
          <w:rFonts w:ascii="Arial" w:hAnsi="Arial" w:cs="Arial"/>
          <w:sz w:val="22"/>
          <w:szCs w:val="22"/>
        </w:rPr>
        <w:t>, hvad der skal ske med dem.</w:t>
      </w:r>
    </w:p>
    <w:p w14:paraId="3C802904" w14:textId="77777777" w:rsidR="00C15649" w:rsidRDefault="00C15649" w:rsidP="00F8585A">
      <w:pPr>
        <w:ind w:left="720"/>
        <w:rPr>
          <w:rFonts w:ascii="Arial" w:hAnsi="Arial" w:cs="Arial"/>
          <w:sz w:val="22"/>
          <w:szCs w:val="22"/>
        </w:rPr>
      </w:pPr>
    </w:p>
    <w:p w14:paraId="258D146D" w14:textId="3F4DECE7" w:rsidR="00C15649" w:rsidRDefault="00C15649" w:rsidP="00F8585A">
      <w:pPr>
        <w:ind w:left="720"/>
        <w:rPr>
          <w:rFonts w:ascii="Arial" w:hAnsi="Arial" w:cs="Arial"/>
          <w:sz w:val="22"/>
          <w:szCs w:val="22"/>
        </w:rPr>
      </w:pPr>
      <w:r>
        <w:rPr>
          <w:rFonts w:ascii="Arial" w:hAnsi="Arial" w:cs="Arial"/>
          <w:sz w:val="22"/>
          <w:szCs w:val="22"/>
        </w:rPr>
        <w:t xml:space="preserve">Der søges om overvågning på de forskellige pladser </w:t>
      </w:r>
      <w:r w:rsidR="009B13DE">
        <w:rPr>
          <w:rFonts w:ascii="Arial" w:hAnsi="Arial" w:cs="Arial"/>
          <w:sz w:val="22"/>
          <w:szCs w:val="22"/>
        </w:rPr>
        <w:t xml:space="preserve">/parker på den Grønne Rute, da der </w:t>
      </w:r>
      <w:r w:rsidR="0007347A">
        <w:rPr>
          <w:rFonts w:ascii="Arial" w:hAnsi="Arial" w:cs="Arial"/>
          <w:sz w:val="22"/>
          <w:szCs w:val="22"/>
        </w:rPr>
        <w:t>er problemer med utryg adfærd.</w:t>
      </w:r>
    </w:p>
    <w:p w14:paraId="224994AE" w14:textId="77777777" w:rsidR="00546660" w:rsidRDefault="00546660" w:rsidP="00F8585A">
      <w:pPr>
        <w:ind w:left="720"/>
        <w:rPr>
          <w:rFonts w:ascii="Arial" w:hAnsi="Arial" w:cs="Arial"/>
          <w:sz w:val="22"/>
          <w:szCs w:val="22"/>
        </w:rPr>
      </w:pPr>
    </w:p>
    <w:p w14:paraId="3DB07158" w14:textId="77777777" w:rsidR="00546660" w:rsidRDefault="00546660" w:rsidP="00546660">
      <w:pPr>
        <w:ind w:left="720"/>
        <w:rPr>
          <w:rFonts w:ascii="Arial" w:hAnsi="Arial" w:cs="Arial"/>
          <w:sz w:val="22"/>
          <w:szCs w:val="22"/>
        </w:rPr>
      </w:pPr>
      <w:r>
        <w:rPr>
          <w:rFonts w:ascii="Arial" w:hAnsi="Arial" w:cs="Arial"/>
          <w:sz w:val="22"/>
          <w:szCs w:val="22"/>
        </w:rPr>
        <w:t>Ole Bielefeldt nævnte, at der på markvandring blev drøftet at opsætte kameraer ved indkørslen til Asagården, da flere kører ud og tømmer affald i Asagården. Dette kan evt. tages med til godkendelse på afdelingsmøde.</w:t>
      </w:r>
    </w:p>
    <w:p w14:paraId="34F917EF" w14:textId="77777777" w:rsidR="00546660" w:rsidRPr="00185E40" w:rsidRDefault="00546660" w:rsidP="00546660">
      <w:pPr>
        <w:ind w:left="720"/>
        <w:rPr>
          <w:rFonts w:ascii="Arial" w:hAnsi="Arial" w:cs="Arial"/>
          <w:sz w:val="22"/>
          <w:szCs w:val="22"/>
        </w:rPr>
      </w:pPr>
      <w:r w:rsidRPr="00185E40">
        <w:rPr>
          <w:rFonts w:ascii="Arial" w:hAnsi="Arial" w:cs="Arial"/>
          <w:sz w:val="22"/>
          <w:szCs w:val="22"/>
        </w:rPr>
        <w:t>Såfremt det kan dokumenteres, skal formanden med det sammen anmelde det til politiet.</w:t>
      </w:r>
    </w:p>
    <w:p w14:paraId="640C0F36" w14:textId="77777777" w:rsidR="00546660" w:rsidRDefault="00546660" w:rsidP="00F8585A">
      <w:pPr>
        <w:ind w:left="720"/>
        <w:rPr>
          <w:rFonts w:ascii="Arial" w:hAnsi="Arial" w:cs="Arial"/>
          <w:bCs/>
          <w:sz w:val="22"/>
          <w:szCs w:val="22"/>
        </w:rPr>
      </w:pPr>
    </w:p>
    <w:p w14:paraId="0FFE2467" w14:textId="77777777" w:rsidR="00F238B0" w:rsidRDefault="00F238B0" w:rsidP="00EA660E">
      <w:pPr>
        <w:ind w:left="720"/>
        <w:rPr>
          <w:rFonts w:ascii="Arial" w:hAnsi="Arial" w:cs="Arial"/>
          <w:bCs/>
          <w:color w:val="000000" w:themeColor="text1"/>
          <w:sz w:val="22"/>
          <w:szCs w:val="22"/>
        </w:rPr>
      </w:pPr>
    </w:p>
    <w:p w14:paraId="2DC55307" w14:textId="77777777" w:rsidR="00F238B0" w:rsidRDefault="00F238B0" w:rsidP="00EA660E">
      <w:pPr>
        <w:ind w:left="720"/>
        <w:rPr>
          <w:rFonts w:ascii="Arial" w:hAnsi="Arial" w:cs="Arial"/>
          <w:bCs/>
          <w:color w:val="000000" w:themeColor="text1"/>
          <w:sz w:val="22"/>
          <w:szCs w:val="22"/>
        </w:rPr>
      </w:pPr>
    </w:p>
    <w:p w14:paraId="0798BBC6" w14:textId="77777777" w:rsidR="00F238B0" w:rsidRDefault="00F238B0" w:rsidP="00F238B0">
      <w:pPr>
        <w:ind w:left="720"/>
        <w:rPr>
          <w:rFonts w:ascii="Arial" w:hAnsi="Arial" w:cs="Arial"/>
          <w:sz w:val="22"/>
          <w:szCs w:val="22"/>
        </w:rPr>
      </w:pPr>
      <w:r w:rsidRPr="00F238B0">
        <w:rPr>
          <w:rFonts w:ascii="Arial" w:hAnsi="Arial" w:cs="Arial"/>
          <w:b/>
          <w:bCs/>
          <w:sz w:val="22"/>
          <w:szCs w:val="22"/>
        </w:rPr>
        <w:t>Ny lovændring: Kameraparkering kan ikke længere bruges til kontrolafgifter</w:t>
      </w:r>
      <w:r w:rsidRPr="00F238B0">
        <w:rPr>
          <w:rFonts w:ascii="Arial" w:hAnsi="Arial" w:cs="Arial"/>
          <w:sz w:val="22"/>
          <w:szCs w:val="22"/>
        </w:rPr>
        <w:br/>
      </w:r>
      <w:r w:rsidRPr="00F238B0">
        <w:rPr>
          <w:rFonts w:ascii="Arial" w:hAnsi="Arial" w:cs="Arial"/>
          <w:sz w:val="22"/>
          <w:szCs w:val="22"/>
        </w:rPr>
        <w:br/>
        <w:t>Fra 1. juli 2025 gælder nye regler for, hvordan parkeringsselskaber må udstede kontrolafgifter på private parkeringsområder. En kontrolafgift skal fremover gives ved et fysisk dokument med oplysninger om afgiften, som enten placeres synligt på køretøjet eller overgives direkte til føreren på parkeringsområdet. Det bliver dermed ikke længere muligt at anvende kameraparkering/ANPR-systemer til at registrere overtrædelser og efterfølgende sende afgiften til køretøjets ejer.</w:t>
      </w:r>
      <w:r w:rsidRPr="00F238B0">
        <w:rPr>
          <w:rFonts w:ascii="Arial" w:hAnsi="Arial" w:cs="Arial"/>
          <w:sz w:val="22"/>
          <w:szCs w:val="22"/>
        </w:rPr>
        <w:br/>
      </w:r>
      <w:r w:rsidRPr="00F238B0">
        <w:rPr>
          <w:rFonts w:ascii="Arial" w:hAnsi="Arial" w:cs="Arial"/>
          <w:sz w:val="22"/>
          <w:szCs w:val="22"/>
        </w:rPr>
        <w:br/>
        <w:t>Hvis en eller flere boligafdelinger anvender kameraparkering, er der behov for dialog med administrationen og afdelingens parkeringsselskab, så parkeringsordningen kan tilpasses de nye regler.</w:t>
      </w:r>
    </w:p>
    <w:p w14:paraId="007DEA00" w14:textId="77777777" w:rsidR="00F238B0" w:rsidRDefault="00F238B0" w:rsidP="00F238B0">
      <w:pPr>
        <w:ind w:left="720"/>
        <w:rPr>
          <w:rFonts w:ascii="Arial" w:hAnsi="Arial" w:cs="Arial"/>
          <w:sz w:val="22"/>
          <w:szCs w:val="22"/>
        </w:rPr>
      </w:pPr>
    </w:p>
    <w:p w14:paraId="42459FF7" w14:textId="77777777" w:rsidR="00F238B0" w:rsidRDefault="00F238B0" w:rsidP="00F238B0">
      <w:pPr>
        <w:ind w:left="720"/>
        <w:rPr>
          <w:rFonts w:ascii="Arial" w:hAnsi="Arial" w:cs="Arial"/>
          <w:sz w:val="22"/>
          <w:szCs w:val="22"/>
        </w:rPr>
      </w:pPr>
    </w:p>
    <w:p w14:paraId="0138C8E4" w14:textId="4F4B43A9" w:rsidR="00B3195A" w:rsidRPr="00185E40" w:rsidRDefault="000E209C" w:rsidP="00546660">
      <w:pPr>
        <w:ind w:left="720"/>
        <w:rPr>
          <w:rFonts w:ascii="Arial" w:hAnsi="Arial" w:cs="Arial"/>
          <w:sz w:val="22"/>
          <w:szCs w:val="22"/>
        </w:rPr>
      </w:pPr>
      <w:r w:rsidRPr="000E209C">
        <w:rPr>
          <w:rFonts w:ascii="Arial" w:hAnsi="Arial" w:cs="Arial"/>
          <w:b/>
          <w:bCs/>
          <w:sz w:val="22"/>
          <w:szCs w:val="22"/>
        </w:rPr>
        <w:t>Nye regler for tv-overvågning og opholdsforbud</w:t>
      </w:r>
      <w:r w:rsidRPr="000E209C">
        <w:rPr>
          <w:rFonts w:ascii="Arial" w:hAnsi="Arial" w:cs="Arial"/>
          <w:b/>
          <w:bCs/>
          <w:sz w:val="22"/>
          <w:szCs w:val="22"/>
        </w:rPr>
        <w:br/>
      </w:r>
      <w:r w:rsidRPr="000E209C">
        <w:rPr>
          <w:rFonts w:ascii="Arial" w:hAnsi="Arial" w:cs="Arial"/>
          <w:b/>
          <w:bCs/>
          <w:sz w:val="22"/>
          <w:szCs w:val="22"/>
        </w:rPr>
        <w:br/>
      </w:r>
      <w:r w:rsidRPr="000E209C">
        <w:rPr>
          <w:rFonts w:ascii="Arial" w:hAnsi="Arial" w:cs="Arial"/>
          <w:sz w:val="22"/>
          <w:szCs w:val="22"/>
        </w:rPr>
        <w:t>Fra 1. juli 2025 bliver det lettere for boligafdelinger at få politiets tilladelse til tv-overvågning, og politiet får et nyt redskab ”tryghedsskabende opholdsforbud”, som kan bruges overfor personer, der skaber utryghed i et område, også selvom der ikke er begået kriminalitet.</w:t>
      </w:r>
      <w:r w:rsidRPr="000E209C">
        <w:rPr>
          <w:rFonts w:ascii="Arial" w:hAnsi="Arial" w:cs="Arial"/>
          <w:b/>
          <w:bCs/>
          <w:sz w:val="22"/>
          <w:szCs w:val="22"/>
        </w:rPr>
        <w:t xml:space="preserve"> </w:t>
      </w:r>
      <w:r w:rsidRPr="000E209C">
        <w:rPr>
          <w:rFonts w:ascii="Arial" w:hAnsi="Arial" w:cs="Arial"/>
          <w:b/>
          <w:bCs/>
          <w:sz w:val="22"/>
          <w:szCs w:val="22"/>
        </w:rPr>
        <w:br/>
      </w:r>
      <w:r w:rsidRPr="000E209C">
        <w:rPr>
          <w:rFonts w:ascii="Arial" w:hAnsi="Arial" w:cs="Arial"/>
          <w:b/>
          <w:bCs/>
          <w:sz w:val="22"/>
          <w:szCs w:val="22"/>
        </w:rPr>
        <w:br/>
      </w:r>
      <w:r w:rsidRPr="000E209C">
        <w:rPr>
          <w:rFonts w:ascii="Arial" w:hAnsi="Arial" w:cs="Arial"/>
          <w:sz w:val="22"/>
          <w:szCs w:val="22"/>
        </w:rPr>
        <w:t>Tidligere kunne en boligafdeling kun få tilladelse til tv-overvågning, hvis den var vigtig for at bekæmpe kriminalitet. Fremover er forudsætningen, at overvågningen kan være med til at fremme trygheden i området, f.eks. i baggårde, tunneller, parkeringsområder m.v.</w:t>
      </w:r>
      <w:r w:rsidRPr="000E209C">
        <w:rPr>
          <w:rFonts w:ascii="Arial" w:hAnsi="Arial" w:cs="Arial"/>
          <w:b/>
          <w:bCs/>
          <w:sz w:val="22"/>
          <w:szCs w:val="22"/>
        </w:rPr>
        <w:t xml:space="preserve">  </w:t>
      </w:r>
      <w:r w:rsidRPr="000E209C">
        <w:rPr>
          <w:rFonts w:ascii="Arial" w:hAnsi="Arial" w:cs="Arial"/>
          <w:b/>
          <w:bCs/>
          <w:sz w:val="22"/>
          <w:szCs w:val="22"/>
        </w:rPr>
        <w:br/>
      </w:r>
      <w:r w:rsidRPr="000E209C">
        <w:rPr>
          <w:rFonts w:ascii="Arial" w:hAnsi="Arial" w:cs="Arial"/>
          <w:b/>
          <w:bCs/>
          <w:sz w:val="22"/>
          <w:szCs w:val="22"/>
        </w:rPr>
        <w:br/>
      </w:r>
      <w:r w:rsidRPr="000E209C">
        <w:rPr>
          <w:rFonts w:ascii="Arial" w:hAnsi="Arial" w:cs="Arial"/>
          <w:sz w:val="22"/>
          <w:szCs w:val="22"/>
        </w:rPr>
        <w:t xml:space="preserve">Samtidigt er der indført et nyt redskab, som politiet kan bruge direkte overfor personer, der </w:t>
      </w:r>
      <w:r w:rsidRPr="000E209C">
        <w:rPr>
          <w:rFonts w:ascii="Arial" w:hAnsi="Arial" w:cs="Arial"/>
          <w:sz w:val="22"/>
          <w:szCs w:val="22"/>
        </w:rPr>
        <w:lastRenderedPageBreak/>
        <w:t xml:space="preserve">skaber utryghed i et område, </w:t>
      </w:r>
      <w:r w:rsidRPr="000E209C">
        <w:rPr>
          <w:rFonts w:ascii="Arial" w:hAnsi="Arial" w:cs="Arial"/>
          <w:i/>
          <w:iCs/>
          <w:sz w:val="22"/>
          <w:szCs w:val="22"/>
        </w:rPr>
        <w:t>”et tryghedsskabende opholdsforbud</w:t>
      </w:r>
      <w:r w:rsidRPr="000E209C">
        <w:rPr>
          <w:rFonts w:ascii="Arial" w:hAnsi="Arial" w:cs="Arial"/>
          <w:sz w:val="22"/>
          <w:szCs w:val="22"/>
        </w:rPr>
        <w:t>”. Dvs. personer med utryghedsskabende adfærd kan nu midlertidigt forbydes ophold også uden, at der er begået kriminalitet. De må stadig færdes til og fra bolig eller arbejde, men ikke opholde sig unødigt i området. Forbuddet kan gives for en periode på højst 30 dage, men kan forlænges med op til 30 dage ad gangen.</w:t>
      </w:r>
      <w:r w:rsidR="00F238B0" w:rsidRPr="000E209C">
        <w:rPr>
          <w:rFonts w:ascii="Arial" w:hAnsi="Arial" w:cs="Arial"/>
          <w:sz w:val="22"/>
          <w:szCs w:val="22"/>
        </w:rPr>
        <w:br/>
      </w:r>
      <w:r w:rsidR="00F238B0" w:rsidRPr="000E209C">
        <w:rPr>
          <w:rFonts w:ascii="Arial" w:hAnsi="Arial" w:cs="Arial"/>
          <w:sz w:val="22"/>
          <w:szCs w:val="22"/>
        </w:rPr>
        <w:br/>
      </w:r>
    </w:p>
    <w:p w14:paraId="2697AE33" w14:textId="77777777" w:rsidR="00984544" w:rsidRDefault="00FC592F" w:rsidP="00FC592F">
      <w:pPr>
        <w:ind w:left="584"/>
        <w:rPr>
          <w:rFonts w:ascii="Arial" w:hAnsi="Arial" w:cs="Arial"/>
          <w:sz w:val="20"/>
          <w:szCs w:val="20"/>
        </w:rPr>
      </w:pPr>
      <w:r w:rsidRPr="000E209C">
        <w:rPr>
          <w:rFonts w:ascii="Arial" w:hAnsi="Arial" w:cs="Arial"/>
          <w:sz w:val="20"/>
          <w:szCs w:val="20"/>
        </w:rPr>
        <w:t xml:space="preserve">   </w:t>
      </w:r>
    </w:p>
    <w:p w14:paraId="14925110" w14:textId="0636F7A2" w:rsidR="00984544" w:rsidRPr="00E51C12" w:rsidRDefault="00984544" w:rsidP="00FC592F">
      <w:pPr>
        <w:ind w:left="584"/>
        <w:rPr>
          <w:rFonts w:ascii="Arial" w:hAnsi="Arial" w:cs="Arial"/>
          <w:b/>
          <w:bCs/>
          <w:color w:val="FF0000"/>
          <w:sz w:val="22"/>
          <w:szCs w:val="22"/>
        </w:rPr>
      </w:pPr>
      <w:r w:rsidRPr="00E51C12">
        <w:rPr>
          <w:rFonts w:ascii="Arial" w:hAnsi="Arial" w:cs="Arial"/>
          <w:color w:val="FF0000"/>
          <w:sz w:val="20"/>
          <w:szCs w:val="20"/>
        </w:rPr>
        <w:t xml:space="preserve">   </w:t>
      </w:r>
      <w:r w:rsidRPr="001B2BC9">
        <w:rPr>
          <w:rFonts w:ascii="Arial" w:hAnsi="Arial" w:cs="Arial"/>
          <w:b/>
          <w:bCs/>
          <w:sz w:val="22"/>
          <w:szCs w:val="22"/>
        </w:rPr>
        <w:t>Jubilæer og fødselsdage</w:t>
      </w:r>
      <w:r w:rsidR="00736856" w:rsidRPr="001B2BC9">
        <w:rPr>
          <w:rFonts w:ascii="Arial" w:hAnsi="Arial" w:cs="Arial"/>
          <w:b/>
          <w:bCs/>
          <w:sz w:val="22"/>
          <w:szCs w:val="22"/>
        </w:rPr>
        <w:t xml:space="preserve"> Lejerbo</w:t>
      </w:r>
    </w:p>
    <w:p w14:paraId="1B993E61" w14:textId="3B160E2C" w:rsidR="00436311" w:rsidRPr="000E209C" w:rsidRDefault="00984544" w:rsidP="00FC592F">
      <w:pPr>
        <w:ind w:left="584"/>
        <w:rPr>
          <w:rFonts w:ascii="Arial" w:hAnsi="Arial" w:cs="Arial"/>
          <w:sz w:val="22"/>
          <w:szCs w:val="22"/>
        </w:rPr>
      </w:pPr>
      <w:r>
        <w:rPr>
          <w:rFonts w:ascii="Arial" w:hAnsi="Arial" w:cs="Arial"/>
          <w:sz w:val="22"/>
          <w:szCs w:val="22"/>
        </w:rPr>
        <w:t xml:space="preserve">   </w:t>
      </w:r>
      <w:r w:rsidR="00FC592F" w:rsidRPr="000E209C">
        <w:rPr>
          <w:rFonts w:ascii="Arial" w:hAnsi="Arial" w:cs="Arial"/>
          <w:sz w:val="22"/>
          <w:szCs w:val="22"/>
        </w:rPr>
        <w:t xml:space="preserve">Vi får jævnligt forespørgsler om omtale af jubilæer og runde fødselsdage. </w:t>
      </w:r>
    </w:p>
    <w:p w14:paraId="614FFC5E" w14:textId="1077507F" w:rsidR="00436311" w:rsidRPr="000E209C" w:rsidRDefault="00436311" w:rsidP="00FC592F">
      <w:pPr>
        <w:ind w:left="584"/>
        <w:rPr>
          <w:rFonts w:ascii="Arial" w:hAnsi="Arial" w:cs="Arial"/>
          <w:sz w:val="22"/>
          <w:szCs w:val="22"/>
        </w:rPr>
      </w:pPr>
      <w:r w:rsidRPr="000E209C">
        <w:rPr>
          <w:rFonts w:ascii="Arial" w:hAnsi="Arial" w:cs="Arial"/>
          <w:sz w:val="22"/>
          <w:szCs w:val="22"/>
        </w:rPr>
        <w:t xml:space="preserve">   </w:t>
      </w:r>
      <w:r w:rsidR="00FC592F" w:rsidRPr="000E209C">
        <w:rPr>
          <w:rFonts w:ascii="Arial" w:hAnsi="Arial" w:cs="Arial"/>
          <w:sz w:val="22"/>
          <w:szCs w:val="22"/>
        </w:rPr>
        <w:t xml:space="preserve">Efter </w:t>
      </w:r>
      <w:r w:rsidRPr="000E209C">
        <w:rPr>
          <w:rFonts w:ascii="Arial" w:hAnsi="Arial" w:cs="Arial"/>
          <w:sz w:val="22"/>
          <w:szCs w:val="22"/>
        </w:rPr>
        <w:t xml:space="preserve"> </w:t>
      </w:r>
      <w:r w:rsidR="00FC592F" w:rsidRPr="000E209C">
        <w:rPr>
          <w:rFonts w:ascii="Arial" w:hAnsi="Arial" w:cs="Arial"/>
          <w:sz w:val="22"/>
          <w:szCs w:val="22"/>
        </w:rPr>
        <w:t xml:space="preserve">sammenlægninger antallet af boligorganisationer, boligafdelinger og </w:t>
      </w:r>
    </w:p>
    <w:p w14:paraId="29D8550C" w14:textId="577555CD" w:rsidR="00FC592F" w:rsidRPr="000E209C" w:rsidRDefault="00436311" w:rsidP="00FC592F">
      <w:pPr>
        <w:ind w:left="584"/>
        <w:rPr>
          <w:rFonts w:ascii="Arial" w:hAnsi="Arial" w:cs="Arial"/>
          <w:sz w:val="22"/>
          <w:szCs w:val="22"/>
        </w:rPr>
      </w:pPr>
      <w:r w:rsidRPr="000E209C">
        <w:rPr>
          <w:rFonts w:ascii="Arial" w:hAnsi="Arial" w:cs="Arial"/>
          <w:sz w:val="22"/>
          <w:szCs w:val="22"/>
        </w:rPr>
        <w:t xml:space="preserve">   </w:t>
      </w:r>
      <w:r w:rsidR="00FC592F" w:rsidRPr="000E209C">
        <w:rPr>
          <w:rFonts w:ascii="Arial" w:hAnsi="Arial" w:cs="Arial"/>
          <w:sz w:val="22"/>
          <w:szCs w:val="22"/>
        </w:rPr>
        <w:t>beboerdemokrater vokset, og vi har derfor justeret retningslinjerne.</w:t>
      </w:r>
      <w:r w:rsidR="00FC592F" w:rsidRPr="000E209C">
        <w:rPr>
          <w:rFonts w:ascii="Arial" w:hAnsi="Arial" w:cs="Arial"/>
          <w:sz w:val="22"/>
          <w:szCs w:val="22"/>
        </w:rPr>
        <w:br/>
      </w:r>
    </w:p>
    <w:p w14:paraId="6B437C68" w14:textId="238DFCC2" w:rsidR="00FC592F" w:rsidRPr="00086E53" w:rsidRDefault="00436311" w:rsidP="00FC592F">
      <w:pPr>
        <w:ind w:left="584"/>
        <w:rPr>
          <w:rFonts w:ascii="Arial" w:hAnsi="Arial" w:cs="Arial"/>
          <w:sz w:val="22"/>
          <w:szCs w:val="22"/>
        </w:rPr>
      </w:pPr>
      <w:r w:rsidRPr="000E209C">
        <w:rPr>
          <w:rFonts w:ascii="Arial" w:hAnsi="Arial" w:cs="Arial"/>
          <w:b/>
          <w:bCs/>
          <w:sz w:val="22"/>
          <w:szCs w:val="22"/>
        </w:rPr>
        <w:t xml:space="preserve">   </w:t>
      </w:r>
      <w:r w:rsidR="00FC592F" w:rsidRPr="00086E53">
        <w:rPr>
          <w:rFonts w:ascii="Arial" w:hAnsi="Arial" w:cs="Arial"/>
          <w:sz w:val="22"/>
          <w:szCs w:val="22"/>
        </w:rPr>
        <w:t>Hvad vi omtaler</w:t>
      </w:r>
    </w:p>
    <w:p w14:paraId="170893D3" w14:textId="77777777" w:rsidR="00FC592F" w:rsidRPr="000E209C" w:rsidRDefault="00FC592F" w:rsidP="00436311">
      <w:pPr>
        <w:pStyle w:val="Opstilling-punkttegn"/>
        <w:numPr>
          <w:ilvl w:val="0"/>
          <w:numId w:val="27"/>
        </w:numPr>
        <w:rPr>
          <w:rFonts w:ascii="Arial" w:hAnsi="Arial" w:cs="Arial"/>
          <w:lang w:val="da-DK"/>
        </w:rPr>
      </w:pPr>
      <w:r w:rsidRPr="000E209C">
        <w:rPr>
          <w:rFonts w:ascii="Arial" w:hAnsi="Arial" w:cs="Arial"/>
          <w:lang w:val="da-DK"/>
        </w:rPr>
        <w:t>Afdelingsjubilæer ved 25 år, 50 år, 75 år og derefter hvert 25. år.</w:t>
      </w:r>
    </w:p>
    <w:p w14:paraId="3F1BCAD0" w14:textId="77777777" w:rsidR="00FC592F" w:rsidRPr="000E209C" w:rsidRDefault="00FC592F" w:rsidP="00436311">
      <w:pPr>
        <w:pStyle w:val="Opstilling-punkttegn"/>
        <w:numPr>
          <w:ilvl w:val="0"/>
          <w:numId w:val="27"/>
        </w:numPr>
        <w:rPr>
          <w:rFonts w:ascii="Arial" w:hAnsi="Arial" w:cs="Arial"/>
          <w:lang w:val="da-DK"/>
        </w:rPr>
      </w:pPr>
      <w:r w:rsidRPr="000E209C">
        <w:rPr>
          <w:rFonts w:ascii="Arial" w:hAnsi="Arial" w:cs="Arial"/>
          <w:lang w:val="da-DK"/>
        </w:rPr>
        <w:t>Organisationsjubilæer ved 25 år, 50 år, 75 år og derefter hvert 25. år.</w:t>
      </w:r>
    </w:p>
    <w:p w14:paraId="28405A24" w14:textId="77777777" w:rsidR="00FC592F" w:rsidRPr="000E209C" w:rsidRDefault="00FC592F" w:rsidP="00436311">
      <w:pPr>
        <w:pStyle w:val="Opstilling-punkttegn"/>
        <w:numPr>
          <w:ilvl w:val="0"/>
          <w:numId w:val="27"/>
        </w:numPr>
        <w:rPr>
          <w:rFonts w:ascii="Arial" w:hAnsi="Arial" w:cs="Arial"/>
          <w:lang w:val="da-DK"/>
        </w:rPr>
      </w:pPr>
      <w:r w:rsidRPr="000E209C">
        <w:rPr>
          <w:rFonts w:ascii="Arial" w:hAnsi="Arial" w:cs="Arial"/>
          <w:lang w:val="da-DK"/>
        </w:rPr>
        <w:t>Beboerdemokraters jubilæer ved 25 år, 30 år, 40 år, 50 år og derefter hvert 10. år.</w:t>
      </w:r>
    </w:p>
    <w:p w14:paraId="47CEE2FB" w14:textId="77777777" w:rsidR="00FC592F" w:rsidRPr="000E209C" w:rsidRDefault="00FC592F" w:rsidP="00436311">
      <w:pPr>
        <w:pStyle w:val="Opstilling-punkttegn"/>
        <w:numPr>
          <w:ilvl w:val="0"/>
          <w:numId w:val="27"/>
        </w:numPr>
        <w:rPr>
          <w:rFonts w:ascii="Arial" w:hAnsi="Arial" w:cs="Arial"/>
          <w:lang w:val="da-DK"/>
        </w:rPr>
      </w:pPr>
      <w:r w:rsidRPr="000E209C">
        <w:rPr>
          <w:rFonts w:ascii="Arial" w:hAnsi="Arial" w:cs="Arial"/>
          <w:lang w:val="da-DK"/>
        </w:rPr>
        <w:t>Runde fødselsdage omtales ikke.</w:t>
      </w:r>
    </w:p>
    <w:p w14:paraId="66E69118" w14:textId="77777777" w:rsidR="00FC592F" w:rsidRPr="000E209C" w:rsidRDefault="00FC592F" w:rsidP="00FC592F">
      <w:pPr>
        <w:ind w:left="584"/>
        <w:rPr>
          <w:rFonts w:ascii="Arial" w:hAnsi="Arial" w:cs="Arial"/>
          <w:sz w:val="22"/>
          <w:szCs w:val="22"/>
        </w:rPr>
      </w:pPr>
    </w:p>
    <w:p w14:paraId="365944B9" w14:textId="77777777" w:rsidR="00FC592F" w:rsidRPr="00086E53" w:rsidRDefault="00FC592F" w:rsidP="00436311">
      <w:pPr>
        <w:ind w:left="584" w:firstLine="360"/>
        <w:rPr>
          <w:rFonts w:ascii="Arial" w:hAnsi="Arial" w:cs="Arial"/>
          <w:sz w:val="22"/>
          <w:szCs w:val="22"/>
        </w:rPr>
      </w:pPr>
      <w:r w:rsidRPr="00086E53">
        <w:rPr>
          <w:rFonts w:ascii="Arial" w:hAnsi="Arial" w:cs="Arial"/>
          <w:sz w:val="22"/>
          <w:szCs w:val="22"/>
        </w:rPr>
        <w:t>Sådan fungerer det</w:t>
      </w:r>
    </w:p>
    <w:p w14:paraId="19AE427A" w14:textId="42ED8E67" w:rsidR="00FC592F" w:rsidRPr="000E209C" w:rsidRDefault="00FC592F" w:rsidP="000E209C">
      <w:pPr>
        <w:pStyle w:val="Opstilling-punkttegn"/>
        <w:tabs>
          <w:tab w:val="num" w:pos="2481"/>
        </w:tabs>
        <w:ind w:left="1304"/>
        <w:rPr>
          <w:rFonts w:ascii="Arial" w:hAnsi="Arial" w:cs="Arial"/>
          <w:lang w:val="da-DK"/>
        </w:rPr>
      </w:pPr>
      <w:r w:rsidRPr="000E209C">
        <w:rPr>
          <w:rFonts w:ascii="Arial" w:hAnsi="Arial" w:cs="Arial"/>
          <w:lang w:val="da-DK"/>
        </w:rPr>
        <w:t>Omtale sker kun, hvis en organisation, afdeling eller beboerdemokrat selv henvender sig.</w:t>
      </w:r>
    </w:p>
    <w:p w14:paraId="4D3910EB" w14:textId="77777777" w:rsidR="00FC592F" w:rsidRPr="00F931D1" w:rsidRDefault="00FC592F" w:rsidP="000E209C">
      <w:pPr>
        <w:pStyle w:val="Opstilling-punkttegn"/>
        <w:tabs>
          <w:tab w:val="num" w:pos="2481"/>
        </w:tabs>
        <w:ind w:left="1304"/>
        <w:rPr>
          <w:rFonts w:ascii="Arial" w:hAnsi="Arial" w:cs="Arial"/>
          <w:lang w:val="da-DK"/>
        </w:rPr>
      </w:pPr>
      <w:r w:rsidRPr="00F931D1">
        <w:rPr>
          <w:rFonts w:ascii="Arial" w:hAnsi="Arial" w:cs="Arial"/>
          <w:lang w:val="da-DK"/>
        </w:rPr>
        <w:t>Vi fører ikke lister over mærkedage.</w:t>
      </w:r>
    </w:p>
    <w:p w14:paraId="214AF5F8" w14:textId="77777777" w:rsidR="00FC592F" w:rsidRPr="00F931D1" w:rsidRDefault="00FC592F" w:rsidP="000E209C">
      <w:pPr>
        <w:pStyle w:val="Opstilling-punkttegn"/>
        <w:tabs>
          <w:tab w:val="num" w:pos="2481"/>
        </w:tabs>
        <w:ind w:left="1304"/>
        <w:rPr>
          <w:rFonts w:ascii="Arial" w:hAnsi="Arial" w:cs="Arial"/>
          <w:lang w:val="da-DK"/>
        </w:rPr>
      </w:pPr>
      <w:r w:rsidRPr="00F931D1">
        <w:rPr>
          <w:rFonts w:ascii="Arial" w:hAnsi="Arial" w:cs="Arial"/>
          <w:lang w:val="da-DK"/>
        </w:rPr>
        <w:t>Omtaler bringes primært på hjemmeside og sociale medier. I særlige tilfælde kan vi skrive en længere artikel eller sende omtalen til lokalpressen.</w:t>
      </w:r>
    </w:p>
    <w:p w14:paraId="53CAE277" w14:textId="77777777" w:rsidR="00FC592F" w:rsidRPr="00F931D1" w:rsidRDefault="00FC592F" w:rsidP="000E209C">
      <w:pPr>
        <w:pStyle w:val="Opstilling-punkttegn"/>
        <w:tabs>
          <w:tab w:val="num" w:pos="2481"/>
        </w:tabs>
        <w:ind w:left="1304"/>
        <w:rPr>
          <w:rFonts w:ascii="Arial" w:hAnsi="Arial" w:cs="Arial"/>
          <w:lang w:val="da-DK"/>
        </w:rPr>
      </w:pPr>
      <w:r w:rsidRPr="00F931D1">
        <w:rPr>
          <w:rFonts w:ascii="Arial" w:hAnsi="Arial" w:cs="Arial"/>
          <w:lang w:val="da-DK"/>
        </w:rPr>
        <w:t>Vi kan bringe omtale af jubilæer i boligafdelinger og -organisationer, hvis der er en festlig markering for beboerne og der er plads i produktionen.</w:t>
      </w:r>
    </w:p>
    <w:p w14:paraId="295ED1FD" w14:textId="77777777" w:rsidR="00FC592F" w:rsidRPr="00F931D1" w:rsidRDefault="00FC592F" w:rsidP="000E209C">
      <w:pPr>
        <w:pStyle w:val="Opstilling-punkttegn"/>
        <w:tabs>
          <w:tab w:val="num" w:pos="2481"/>
        </w:tabs>
        <w:ind w:left="1304"/>
        <w:rPr>
          <w:rFonts w:ascii="Arial" w:hAnsi="Arial" w:cs="Arial"/>
          <w:lang w:val="da-DK"/>
        </w:rPr>
      </w:pPr>
      <w:r w:rsidRPr="00F931D1">
        <w:rPr>
          <w:rFonts w:ascii="Arial" w:hAnsi="Arial" w:cs="Arial"/>
          <w:lang w:val="da-DK"/>
        </w:rPr>
        <w:t>Vi kan bringe omtale af beboerdemokraters jubilæer, hvis det er en god historie og der er plads i produktionen.</w:t>
      </w:r>
    </w:p>
    <w:p w14:paraId="35AA99D2" w14:textId="77777777" w:rsidR="00FC592F" w:rsidRPr="00201E9E" w:rsidRDefault="00FC592F" w:rsidP="00FC592F">
      <w:pPr>
        <w:ind w:left="584"/>
        <w:rPr>
          <w:rFonts w:ascii="Arial" w:hAnsi="Arial" w:cs="Arial"/>
          <w:sz w:val="20"/>
          <w:szCs w:val="20"/>
        </w:rPr>
      </w:pPr>
    </w:p>
    <w:p w14:paraId="6CDBEEFE" w14:textId="77777777" w:rsidR="00FC592F" w:rsidRPr="00086E53" w:rsidRDefault="00FC592F" w:rsidP="00945E7F">
      <w:pPr>
        <w:ind w:left="944"/>
        <w:rPr>
          <w:rFonts w:ascii="Arial" w:hAnsi="Arial" w:cs="Arial"/>
          <w:sz w:val="22"/>
          <w:szCs w:val="22"/>
        </w:rPr>
      </w:pPr>
      <w:r w:rsidRPr="00086E53">
        <w:rPr>
          <w:rFonts w:ascii="Arial" w:hAnsi="Arial" w:cs="Arial"/>
          <w:sz w:val="22"/>
          <w:szCs w:val="22"/>
        </w:rPr>
        <w:t>Vejledning til beboerdemokrater</w:t>
      </w:r>
    </w:p>
    <w:p w14:paraId="4C6C8115" w14:textId="77777777" w:rsidR="00FC592F" w:rsidRPr="00436311" w:rsidRDefault="00FC592F" w:rsidP="00945E7F">
      <w:pPr>
        <w:ind w:left="944"/>
        <w:rPr>
          <w:rFonts w:ascii="Arial" w:hAnsi="Arial" w:cs="Arial"/>
          <w:sz w:val="22"/>
          <w:szCs w:val="22"/>
        </w:rPr>
      </w:pPr>
      <w:r w:rsidRPr="00436311">
        <w:rPr>
          <w:rFonts w:ascii="Arial" w:hAnsi="Arial" w:cs="Arial"/>
          <w:sz w:val="22"/>
          <w:szCs w:val="22"/>
        </w:rPr>
        <w:t>Vi bringer en vejledning i andet nummer af BestyrelsesNyt, så beboerdemokraterne ved, hvordan og hvornår de kan kontakte Kommunikation. Derudover sættes punktet på dagsordenen til organisationsbestyrelsesmøderne.</w:t>
      </w:r>
    </w:p>
    <w:p w14:paraId="79A0D160" w14:textId="77777777" w:rsidR="00FC592F" w:rsidRDefault="00FC592F" w:rsidP="00945E7F">
      <w:pPr>
        <w:ind w:left="944"/>
        <w:rPr>
          <w:rFonts w:ascii="Arial" w:hAnsi="Arial" w:cs="Arial"/>
          <w:sz w:val="22"/>
          <w:szCs w:val="22"/>
        </w:rPr>
      </w:pPr>
    </w:p>
    <w:p w14:paraId="1C68A237" w14:textId="77777777" w:rsidR="00E65B25" w:rsidRDefault="00E65B25" w:rsidP="00945E7F">
      <w:pPr>
        <w:ind w:left="944"/>
        <w:rPr>
          <w:rFonts w:ascii="Arial" w:hAnsi="Arial" w:cs="Arial"/>
          <w:sz w:val="22"/>
          <w:szCs w:val="22"/>
        </w:rPr>
      </w:pPr>
    </w:p>
    <w:p w14:paraId="298D4C68" w14:textId="79430D78" w:rsidR="00FC592F" w:rsidRPr="00086E53" w:rsidRDefault="00FC592F" w:rsidP="00C91B20">
      <w:pPr>
        <w:ind w:left="680"/>
        <w:jc w:val="both"/>
        <w:rPr>
          <w:rFonts w:ascii="Arial" w:hAnsi="Arial" w:cs="Arial"/>
          <w:sz w:val="22"/>
          <w:szCs w:val="22"/>
        </w:rPr>
      </w:pPr>
      <w:r w:rsidRPr="00086E53">
        <w:rPr>
          <w:rFonts w:ascii="Arial" w:hAnsi="Arial" w:cs="Arial"/>
          <w:sz w:val="22"/>
          <w:szCs w:val="22"/>
        </w:rPr>
        <w:t>Jubilæumsbøger</w:t>
      </w:r>
    </w:p>
    <w:p w14:paraId="2CB9076D" w14:textId="77777777" w:rsidR="00FC592F" w:rsidRPr="00436311" w:rsidRDefault="00FC592F" w:rsidP="00C91B20">
      <w:pPr>
        <w:ind w:left="680"/>
        <w:rPr>
          <w:rFonts w:ascii="Arial" w:hAnsi="Arial" w:cs="Arial"/>
          <w:sz w:val="22"/>
          <w:szCs w:val="22"/>
        </w:rPr>
      </w:pPr>
      <w:r w:rsidRPr="00436311">
        <w:rPr>
          <w:rFonts w:ascii="Arial" w:hAnsi="Arial" w:cs="Arial"/>
          <w:sz w:val="22"/>
          <w:szCs w:val="22"/>
        </w:rPr>
        <w:t>Kommunikation hjælper ikke med udgivelse af jubilæumsbøger. Vi henviser i stedet til freelancere og trykkerier.</w:t>
      </w:r>
    </w:p>
    <w:p w14:paraId="515EABAD" w14:textId="77777777" w:rsidR="00FC592F" w:rsidRPr="00436311" w:rsidRDefault="00FC592F" w:rsidP="00FC592F">
      <w:pPr>
        <w:ind w:left="584"/>
        <w:rPr>
          <w:rFonts w:ascii="Arial" w:hAnsi="Arial" w:cs="Arial"/>
          <w:sz w:val="22"/>
          <w:szCs w:val="22"/>
        </w:rPr>
      </w:pPr>
    </w:p>
    <w:p w14:paraId="37ECE5D6" w14:textId="68DB78A5" w:rsidR="00FC592F" w:rsidRDefault="00C91B20" w:rsidP="00FC592F">
      <w:pPr>
        <w:ind w:left="584"/>
        <w:rPr>
          <w:rFonts w:ascii="Arial" w:hAnsi="Arial" w:cs="Arial"/>
          <w:sz w:val="22"/>
          <w:szCs w:val="22"/>
        </w:rPr>
      </w:pPr>
      <w:r>
        <w:rPr>
          <w:rFonts w:ascii="Arial" w:hAnsi="Arial" w:cs="Arial"/>
          <w:sz w:val="22"/>
          <w:szCs w:val="22"/>
        </w:rPr>
        <w:t xml:space="preserve">  </w:t>
      </w:r>
      <w:r w:rsidR="00FC592F" w:rsidRPr="00436311">
        <w:rPr>
          <w:rFonts w:ascii="Arial" w:hAnsi="Arial" w:cs="Arial"/>
          <w:sz w:val="22"/>
          <w:szCs w:val="22"/>
        </w:rPr>
        <w:t>Har du spørgsmål, er du velkommen til at kontakte Kommunikationsafdelingen.</w:t>
      </w:r>
    </w:p>
    <w:p w14:paraId="3526D22B" w14:textId="77777777" w:rsidR="00736856" w:rsidRDefault="00736856" w:rsidP="00FC592F">
      <w:pPr>
        <w:ind w:left="584"/>
        <w:rPr>
          <w:rFonts w:ascii="Arial" w:hAnsi="Arial" w:cs="Arial"/>
          <w:sz w:val="22"/>
          <w:szCs w:val="22"/>
        </w:rPr>
      </w:pPr>
    </w:p>
    <w:p w14:paraId="60042A55" w14:textId="7F96F9D7" w:rsidR="00736856" w:rsidRDefault="00736856" w:rsidP="00FC592F">
      <w:pPr>
        <w:ind w:left="584"/>
        <w:rPr>
          <w:rFonts w:ascii="Arial" w:hAnsi="Arial" w:cs="Arial"/>
          <w:sz w:val="22"/>
          <w:szCs w:val="22"/>
        </w:rPr>
      </w:pPr>
      <w:r>
        <w:rPr>
          <w:rFonts w:ascii="Arial" w:hAnsi="Arial" w:cs="Arial"/>
          <w:sz w:val="22"/>
          <w:szCs w:val="22"/>
        </w:rPr>
        <w:t xml:space="preserve">  B</w:t>
      </w:r>
      <w:r w:rsidR="00A0329E">
        <w:rPr>
          <w:rFonts w:ascii="Arial" w:hAnsi="Arial" w:cs="Arial"/>
          <w:sz w:val="22"/>
          <w:szCs w:val="22"/>
        </w:rPr>
        <w:t>SH</w:t>
      </w:r>
      <w:r>
        <w:rPr>
          <w:rFonts w:ascii="Arial" w:hAnsi="Arial" w:cs="Arial"/>
          <w:sz w:val="22"/>
          <w:szCs w:val="22"/>
        </w:rPr>
        <w:t xml:space="preserve"> har deres eget gaveregulativ.</w:t>
      </w:r>
    </w:p>
    <w:p w14:paraId="2760C76E" w14:textId="77777777" w:rsidR="00482FA0" w:rsidRDefault="00482FA0" w:rsidP="00FC592F">
      <w:pPr>
        <w:ind w:left="584"/>
        <w:rPr>
          <w:rFonts w:ascii="Arial" w:hAnsi="Arial" w:cs="Arial"/>
          <w:sz w:val="22"/>
          <w:szCs w:val="22"/>
        </w:rPr>
      </w:pPr>
    </w:p>
    <w:p w14:paraId="2A2BB3E6" w14:textId="77777777" w:rsidR="005C72CE" w:rsidRDefault="005C72CE" w:rsidP="00EA660E">
      <w:pPr>
        <w:ind w:left="720"/>
        <w:rPr>
          <w:rFonts w:ascii="Arial" w:hAnsi="Arial" w:cs="Arial"/>
          <w:bCs/>
          <w:sz w:val="22"/>
          <w:szCs w:val="22"/>
        </w:rPr>
      </w:pPr>
    </w:p>
    <w:p w14:paraId="2F39D4CA" w14:textId="77777777" w:rsidR="00DC086F" w:rsidRDefault="00DC086F" w:rsidP="00EA660E">
      <w:pPr>
        <w:ind w:left="720"/>
        <w:rPr>
          <w:rFonts w:ascii="Arial" w:hAnsi="Arial" w:cs="Arial"/>
          <w:bCs/>
          <w:sz w:val="22"/>
          <w:szCs w:val="22"/>
        </w:rPr>
      </w:pPr>
    </w:p>
    <w:p w14:paraId="7D929A23" w14:textId="524512E7" w:rsidR="005C72CE" w:rsidRPr="001C408D" w:rsidRDefault="005C72CE" w:rsidP="005C72CE">
      <w:pPr>
        <w:pStyle w:val="Listeafsnit"/>
        <w:numPr>
          <w:ilvl w:val="0"/>
          <w:numId w:val="1"/>
        </w:numPr>
        <w:rPr>
          <w:rFonts w:ascii="Arial" w:hAnsi="Arial" w:cs="Arial"/>
          <w:b/>
          <w:sz w:val="22"/>
          <w:szCs w:val="22"/>
          <w:u w:val="single"/>
        </w:rPr>
      </w:pPr>
      <w:r>
        <w:rPr>
          <w:rFonts w:ascii="Arial" w:hAnsi="Arial" w:cs="Arial"/>
          <w:b/>
          <w:sz w:val="22"/>
          <w:szCs w:val="22"/>
          <w:u w:val="single"/>
        </w:rPr>
        <w:t>Udlejningssituationen</w:t>
      </w:r>
    </w:p>
    <w:p w14:paraId="6CDD36F7" w14:textId="77777777" w:rsidR="005C72CE" w:rsidRDefault="005C72CE" w:rsidP="00EA660E">
      <w:pPr>
        <w:ind w:left="720"/>
        <w:rPr>
          <w:rFonts w:ascii="Arial" w:hAnsi="Arial" w:cs="Arial"/>
          <w:bCs/>
          <w:sz w:val="22"/>
          <w:szCs w:val="22"/>
        </w:rPr>
      </w:pPr>
    </w:p>
    <w:p w14:paraId="0DF2E5FE" w14:textId="7F99A255" w:rsidR="005C72CE" w:rsidRDefault="005C72CE" w:rsidP="005C72CE">
      <w:pPr>
        <w:ind w:left="720"/>
        <w:rPr>
          <w:rFonts w:ascii="Arial" w:hAnsi="Arial" w:cs="Arial"/>
          <w:bCs/>
          <w:sz w:val="22"/>
          <w:szCs w:val="22"/>
        </w:rPr>
      </w:pPr>
      <w:r w:rsidRPr="001C408D">
        <w:rPr>
          <w:rFonts w:ascii="Arial" w:hAnsi="Arial" w:cs="Arial"/>
          <w:bCs/>
          <w:sz w:val="22"/>
          <w:szCs w:val="22"/>
        </w:rPr>
        <w:t xml:space="preserve">Forretningsfører Bendix Jensen </w:t>
      </w:r>
      <w:r>
        <w:rPr>
          <w:rFonts w:ascii="Arial" w:hAnsi="Arial" w:cs="Arial"/>
          <w:bCs/>
          <w:sz w:val="22"/>
          <w:szCs w:val="22"/>
        </w:rPr>
        <w:t>orientere</w:t>
      </w:r>
      <w:r w:rsidR="006C4D6D">
        <w:rPr>
          <w:rFonts w:ascii="Arial" w:hAnsi="Arial" w:cs="Arial"/>
          <w:bCs/>
          <w:sz w:val="22"/>
          <w:szCs w:val="22"/>
        </w:rPr>
        <w:t>de</w:t>
      </w:r>
      <w:r w:rsidR="00C66382">
        <w:rPr>
          <w:rFonts w:ascii="Arial" w:hAnsi="Arial" w:cs="Arial"/>
          <w:bCs/>
          <w:sz w:val="22"/>
          <w:szCs w:val="22"/>
        </w:rPr>
        <w:t>. LUKKET PUNKT</w:t>
      </w:r>
    </w:p>
    <w:p w14:paraId="56E11D69" w14:textId="77777777" w:rsidR="006C4D6D" w:rsidRDefault="006C4D6D" w:rsidP="005C72CE">
      <w:pPr>
        <w:ind w:left="720"/>
        <w:rPr>
          <w:rFonts w:ascii="Arial" w:hAnsi="Arial" w:cs="Arial"/>
          <w:bCs/>
          <w:sz w:val="22"/>
          <w:szCs w:val="22"/>
        </w:rPr>
      </w:pPr>
    </w:p>
    <w:p w14:paraId="40654980" w14:textId="77777777" w:rsidR="006C4D6D" w:rsidRDefault="006C4D6D" w:rsidP="005C72CE">
      <w:pPr>
        <w:ind w:left="720"/>
        <w:rPr>
          <w:rFonts w:ascii="Arial" w:hAnsi="Arial" w:cs="Arial"/>
          <w:bCs/>
          <w:sz w:val="22"/>
          <w:szCs w:val="22"/>
        </w:rPr>
      </w:pPr>
    </w:p>
    <w:tbl>
      <w:tblPr>
        <w:tblW w:w="16540" w:type="dxa"/>
        <w:tblCellMar>
          <w:left w:w="70" w:type="dxa"/>
          <w:right w:w="70" w:type="dxa"/>
        </w:tblCellMar>
        <w:tblLook w:val="04A0" w:firstRow="1" w:lastRow="0" w:firstColumn="1" w:lastColumn="0" w:noHBand="0" w:noVBand="1"/>
      </w:tblPr>
      <w:tblGrid>
        <w:gridCol w:w="16540"/>
      </w:tblGrid>
      <w:tr w:rsidR="00557B02" w:rsidRPr="0075258F" w14:paraId="59F22C81" w14:textId="77777777" w:rsidTr="0075258F">
        <w:trPr>
          <w:trHeight w:val="240"/>
        </w:trPr>
        <w:tc>
          <w:tcPr>
            <w:tcW w:w="16540" w:type="dxa"/>
            <w:tcBorders>
              <w:top w:val="nil"/>
              <w:left w:val="nil"/>
              <w:bottom w:val="nil"/>
              <w:right w:val="nil"/>
            </w:tcBorders>
            <w:shd w:val="clear" w:color="auto" w:fill="auto"/>
            <w:noWrap/>
          </w:tcPr>
          <w:p w14:paraId="6D8672E2" w14:textId="0C732428" w:rsidR="00557B02" w:rsidRDefault="00557B02" w:rsidP="00C66382">
            <w:pPr>
              <w:rPr>
                <w:rFonts w:ascii="Arial" w:hAnsi="Arial" w:cs="Arial"/>
                <w:sz w:val="22"/>
                <w:szCs w:val="22"/>
              </w:rPr>
            </w:pPr>
          </w:p>
        </w:tc>
      </w:tr>
      <w:tr w:rsidR="00557B02" w:rsidRPr="0075258F" w14:paraId="591759E5" w14:textId="77777777" w:rsidTr="0075258F">
        <w:trPr>
          <w:trHeight w:val="240"/>
        </w:trPr>
        <w:tc>
          <w:tcPr>
            <w:tcW w:w="16540" w:type="dxa"/>
            <w:tcBorders>
              <w:top w:val="nil"/>
              <w:left w:val="nil"/>
              <w:bottom w:val="nil"/>
              <w:right w:val="nil"/>
            </w:tcBorders>
            <w:shd w:val="clear" w:color="auto" w:fill="auto"/>
            <w:noWrap/>
          </w:tcPr>
          <w:p w14:paraId="1E86CA25" w14:textId="77777777" w:rsidR="00BE41A4" w:rsidRDefault="00BE41A4">
            <w:pPr>
              <w:rPr>
                <w:rFonts w:ascii="Arial" w:hAnsi="Arial" w:cs="Arial"/>
                <w:sz w:val="22"/>
                <w:szCs w:val="22"/>
              </w:rPr>
            </w:pPr>
          </w:p>
          <w:p w14:paraId="7C9772AD" w14:textId="77777777" w:rsidR="00BE41A4" w:rsidRDefault="00BE41A4">
            <w:pPr>
              <w:rPr>
                <w:rFonts w:ascii="Arial" w:hAnsi="Arial" w:cs="Arial"/>
                <w:sz w:val="22"/>
                <w:szCs w:val="22"/>
              </w:rPr>
            </w:pPr>
          </w:p>
        </w:tc>
      </w:tr>
      <w:tr w:rsidR="00557B02" w:rsidRPr="0075258F" w14:paraId="16F56874" w14:textId="77777777" w:rsidTr="0075258F">
        <w:trPr>
          <w:trHeight w:val="240"/>
        </w:trPr>
        <w:tc>
          <w:tcPr>
            <w:tcW w:w="16540" w:type="dxa"/>
            <w:tcBorders>
              <w:top w:val="nil"/>
              <w:left w:val="nil"/>
              <w:bottom w:val="nil"/>
              <w:right w:val="nil"/>
            </w:tcBorders>
            <w:shd w:val="clear" w:color="auto" w:fill="auto"/>
            <w:noWrap/>
          </w:tcPr>
          <w:p w14:paraId="169616CD" w14:textId="77777777" w:rsidR="00FC328F" w:rsidRDefault="00FC328F">
            <w:pPr>
              <w:rPr>
                <w:rFonts w:ascii="Arial" w:hAnsi="Arial" w:cs="Arial"/>
                <w:sz w:val="22"/>
                <w:szCs w:val="22"/>
              </w:rPr>
            </w:pPr>
          </w:p>
        </w:tc>
      </w:tr>
    </w:tbl>
    <w:p w14:paraId="0332B4F1" w14:textId="77777777" w:rsidR="00A532DD" w:rsidRDefault="00A532DD" w:rsidP="00470081">
      <w:pPr>
        <w:rPr>
          <w:rFonts w:ascii="Arial" w:hAnsi="Arial" w:cs="Arial"/>
          <w:bCs/>
          <w:sz w:val="22"/>
          <w:szCs w:val="22"/>
        </w:rPr>
      </w:pPr>
    </w:p>
    <w:p w14:paraId="3A175751" w14:textId="716EFC68" w:rsidR="000B66EB" w:rsidRDefault="000B66EB" w:rsidP="000B66EB">
      <w:pPr>
        <w:pStyle w:val="Listeafsnit"/>
        <w:numPr>
          <w:ilvl w:val="0"/>
          <w:numId w:val="1"/>
        </w:numPr>
        <w:rPr>
          <w:rFonts w:ascii="Arial" w:hAnsi="Arial" w:cs="Arial"/>
          <w:b/>
          <w:sz w:val="22"/>
          <w:szCs w:val="22"/>
          <w:u w:val="single"/>
        </w:rPr>
      </w:pPr>
      <w:r>
        <w:rPr>
          <w:rFonts w:ascii="Arial" w:hAnsi="Arial" w:cs="Arial"/>
          <w:b/>
          <w:sz w:val="22"/>
          <w:szCs w:val="22"/>
          <w:u w:val="single"/>
        </w:rPr>
        <w:t>Nybyg og renovering</w:t>
      </w:r>
    </w:p>
    <w:p w14:paraId="2C7D82C3" w14:textId="77777777" w:rsidR="000B66EB" w:rsidRPr="0056430F" w:rsidRDefault="000B66EB" w:rsidP="000B66EB">
      <w:pPr>
        <w:pStyle w:val="Listeafsnit"/>
        <w:rPr>
          <w:rFonts w:ascii="Arial" w:hAnsi="Arial" w:cs="Arial"/>
          <w:b/>
          <w:sz w:val="22"/>
          <w:szCs w:val="22"/>
          <w:u w:val="single"/>
        </w:rPr>
      </w:pPr>
    </w:p>
    <w:p w14:paraId="753DDF4E" w14:textId="7D25A3F2" w:rsidR="00317A0E" w:rsidRDefault="005B6B0A" w:rsidP="00C66382">
      <w:pPr>
        <w:ind w:left="720"/>
        <w:rPr>
          <w:rFonts w:ascii="Arial" w:hAnsi="Arial" w:cs="Arial"/>
          <w:sz w:val="22"/>
          <w:szCs w:val="22"/>
        </w:rPr>
      </w:pPr>
      <w:r w:rsidRPr="001C408D">
        <w:rPr>
          <w:rFonts w:ascii="Arial" w:hAnsi="Arial" w:cs="Arial"/>
          <w:bCs/>
          <w:sz w:val="22"/>
          <w:szCs w:val="22"/>
        </w:rPr>
        <w:t xml:space="preserve">Forretningsfører Bendix Jensen </w:t>
      </w:r>
      <w:r>
        <w:rPr>
          <w:rFonts w:ascii="Arial" w:hAnsi="Arial" w:cs="Arial"/>
          <w:bCs/>
          <w:sz w:val="22"/>
          <w:szCs w:val="22"/>
        </w:rPr>
        <w:t>orientere</w:t>
      </w:r>
      <w:r w:rsidR="00F373FF">
        <w:rPr>
          <w:rFonts w:ascii="Arial" w:hAnsi="Arial" w:cs="Arial"/>
          <w:bCs/>
          <w:sz w:val="22"/>
          <w:szCs w:val="22"/>
        </w:rPr>
        <w:t>de</w:t>
      </w:r>
      <w:r w:rsidR="006C4D6D">
        <w:rPr>
          <w:rFonts w:ascii="Arial" w:hAnsi="Arial" w:cs="Arial"/>
          <w:bCs/>
          <w:sz w:val="22"/>
          <w:szCs w:val="22"/>
        </w:rPr>
        <w:t xml:space="preserve"> om </w:t>
      </w:r>
      <w:r w:rsidR="00C66382">
        <w:rPr>
          <w:rFonts w:ascii="Arial" w:hAnsi="Arial" w:cs="Arial"/>
          <w:bCs/>
          <w:sz w:val="22"/>
          <w:szCs w:val="22"/>
        </w:rPr>
        <w:t>nybyggeri og renovering. LUKKET PUNKT</w:t>
      </w:r>
    </w:p>
    <w:p w14:paraId="213B2A6B" w14:textId="77777777" w:rsidR="0086149C" w:rsidRDefault="0086149C" w:rsidP="00317A0E">
      <w:pPr>
        <w:rPr>
          <w:rFonts w:ascii="Arial" w:hAnsi="Arial" w:cs="Arial"/>
          <w:sz w:val="22"/>
          <w:szCs w:val="22"/>
        </w:rPr>
      </w:pPr>
    </w:p>
    <w:p w14:paraId="23FFC771" w14:textId="77777777" w:rsidR="00317A0E" w:rsidRDefault="00317A0E" w:rsidP="00F419EA">
      <w:pPr>
        <w:rPr>
          <w:rFonts w:ascii="Arial" w:hAnsi="Arial" w:cs="Arial"/>
          <w:bCs/>
          <w:sz w:val="22"/>
          <w:szCs w:val="22"/>
        </w:rPr>
      </w:pPr>
    </w:p>
    <w:p w14:paraId="605770EB" w14:textId="77777777" w:rsidR="008157FE" w:rsidRDefault="008157FE" w:rsidP="005C72CE">
      <w:pPr>
        <w:ind w:left="720"/>
        <w:rPr>
          <w:rFonts w:ascii="Arial" w:hAnsi="Arial" w:cs="Arial"/>
          <w:bCs/>
          <w:sz w:val="22"/>
          <w:szCs w:val="22"/>
        </w:rPr>
      </w:pPr>
    </w:p>
    <w:p w14:paraId="0D7BE1B8" w14:textId="47711CCD" w:rsidR="008157FE" w:rsidRDefault="008157FE" w:rsidP="008157FE">
      <w:pPr>
        <w:pStyle w:val="Listeafsnit"/>
        <w:numPr>
          <w:ilvl w:val="0"/>
          <w:numId w:val="1"/>
        </w:numPr>
        <w:rPr>
          <w:rFonts w:ascii="Arial" w:hAnsi="Arial" w:cs="Arial"/>
          <w:b/>
          <w:sz w:val="22"/>
          <w:szCs w:val="22"/>
          <w:u w:val="single"/>
        </w:rPr>
      </w:pPr>
      <w:r>
        <w:rPr>
          <w:rFonts w:ascii="Arial" w:hAnsi="Arial" w:cs="Arial"/>
          <w:b/>
          <w:sz w:val="22"/>
          <w:szCs w:val="22"/>
          <w:u w:val="single"/>
        </w:rPr>
        <w:t>Overtagelse af Egevænget (bilag)</w:t>
      </w:r>
    </w:p>
    <w:p w14:paraId="62846DF9" w14:textId="77777777" w:rsidR="008157FE" w:rsidRDefault="008157FE" w:rsidP="005C72CE">
      <w:pPr>
        <w:ind w:left="720"/>
        <w:rPr>
          <w:rFonts w:ascii="Arial" w:hAnsi="Arial" w:cs="Arial"/>
          <w:bCs/>
          <w:sz w:val="22"/>
          <w:szCs w:val="22"/>
        </w:rPr>
      </w:pPr>
    </w:p>
    <w:p w14:paraId="7194D7E4" w14:textId="73606213" w:rsidR="008157FE" w:rsidRDefault="008157FE" w:rsidP="008157FE">
      <w:pPr>
        <w:ind w:left="720"/>
        <w:rPr>
          <w:rFonts w:ascii="Arial" w:hAnsi="Arial" w:cs="Arial"/>
          <w:bCs/>
          <w:sz w:val="22"/>
          <w:szCs w:val="22"/>
        </w:rPr>
      </w:pPr>
      <w:r w:rsidRPr="001C408D">
        <w:rPr>
          <w:rFonts w:ascii="Arial" w:hAnsi="Arial" w:cs="Arial"/>
          <w:bCs/>
          <w:sz w:val="22"/>
          <w:szCs w:val="22"/>
        </w:rPr>
        <w:t xml:space="preserve">Forretningsfører Bendix Jensen </w:t>
      </w:r>
      <w:r>
        <w:rPr>
          <w:rFonts w:ascii="Arial" w:hAnsi="Arial" w:cs="Arial"/>
          <w:bCs/>
          <w:sz w:val="22"/>
          <w:szCs w:val="22"/>
        </w:rPr>
        <w:t>orientere</w:t>
      </w:r>
      <w:r w:rsidR="00F373FF">
        <w:rPr>
          <w:rFonts w:ascii="Arial" w:hAnsi="Arial" w:cs="Arial"/>
          <w:bCs/>
          <w:sz w:val="22"/>
          <w:szCs w:val="22"/>
        </w:rPr>
        <w:t>de og henviste til fremsendte bilag</w:t>
      </w:r>
      <w:r w:rsidR="00E65B25">
        <w:rPr>
          <w:rFonts w:ascii="Arial" w:hAnsi="Arial" w:cs="Arial"/>
          <w:bCs/>
          <w:sz w:val="22"/>
          <w:szCs w:val="22"/>
        </w:rPr>
        <w:t xml:space="preserve">, som bestyrelsen </w:t>
      </w:r>
      <w:r w:rsidR="00CB48E0">
        <w:rPr>
          <w:rFonts w:ascii="Arial" w:hAnsi="Arial" w:cs="Arial"/>
          <w:bCs/>
          <w:sz w:val="22"/>
          <w:szCs w:val="22"/>
        </w:rPr>
        <w:t>tidligere har modtaget.</w:t>
      </w:r>
    </w:p>
    <w:p w14:paraId="37EAB2CD" w14:textId="757E41AB" w:rsidR="00E65B25" w:rsidRPr="00E65B25" w:rsidRDefault="00E65B25" w:rsidP="008157FE">
      <w:pPr>
        <w:ind w:left="720"/>
        <w:rPr>
          <w:rFonts w:ascii="Arial" w:hAnsi="Arial" w:cs="Arial"/>
          <w:bCs/>
          <w:color w:val="FF0000"/>
          <w:sz w:val="22"/>
          <w:szCs w:val="22"/>
        </w:rPr>
      </w:pPr>
    </w:p>
    <w:p w14:paraId="5B917B23" w14:textId="77777777" w:rsidR="00116B07" w:rsidRDefault="00116B07" w:rsidP="005C72CE">
      <w:pPr>
        <w:ind w:left="720"/>
        <w:rPr>
          <w:rFonts w:ascii="Arial" w:hAnsi="Arial" w:cs="Arial"/>
          <w:bCs/>
          <w:sz w:val="22"/>
          <w:szCs w:val="22"/>
        </w:rPr>
      </w:pPr>
    </w:p>
    <w:p w14:paraId="4034F9D7" w14:textId="757D5ADD" w:rsidR="001D5772" w:rsidRPr="001C408D" w:rsidRDefault="001D5772" w:rsidP="00EA660E">
      <w:pPr>
        <w:ind w:left="720"/>
        <w:rPr>
          <w:rFonts w:ascii="Arial" w:hAnsi="Arial" w:cs="Arial"/>
          <w:bCs/>
          <w:sz w:val="22"/>
          <w:szCs w:val="22"/>
        </w:rPr>
      </w:pPr>
    </w:p>
    <w:p w14:paraId="29867F7B" w14:textId="4B736323" w:rsidR="00FD364C" w:rsidRPr="001C408D" w:rsidRDefault="0082375E" w:rsidP="00FD364C">
      <w:pPr>
        <w:pStyle w:val="Listeafsnit"/>
        <w:numPr>
          <w:ilvl w:val="0"/>
          <w:numId w:val="1"/>
        </w:numPr>
        <w:rPr>
          <w:rFonts w:ascii="Arial" w:hAnsi="Arial" w:cs="Arial"/>
          <w:b/>
          <w:sz w:val="22"/>
          <w:szCs w:val="22"/>
          <w:u w:val="single"/>
        </w:rPr>
      </w:pPr>
      <w:r>
        <w:rPr>
          <w:rFonts w:ascii="Arial" w:hAnsi="Arial" w:cs="Arial"/>
          <w:b/>
          <w:sz w:val="22"/>
          <w:szCs w:val="22"/>
          <w:u w:val="single"/>
        </w:rPr>
        <w:t>Kreditter Danske Bank</w:t>
      </w:r>
    </w:p>
    <w:p w14:paraId="45B1F471" w14:textId="77777777" w:rsidR="0033428D" w:rsidRPr="00C90538" w:rsidRDefault="0033428D" w:rsidP="00C90538">
      <w:pPr>
        <w:rPr>
          <w:rFonts w:ascii="Arial" w:hAnsi="Arial" w:cs="Arial"/>
          <w:bCs/>
          <w:sz w:val="22"/>
          <w:szCs w:val="22"/>
        </w:rPr>
      </w:pPr>
    </w:p>
    <w:p w14:paraId="53144C52" w14:textId="0C4DEA1C" w:rsidR="00116B07" w:rsidRDefault="00D8537A" w:rsidP="005F2CBD">
      <w:pPr>
        <w:ind w:left="720"/>
        <w:rPr>
          <w:rFonts w:ascii="Arial" w:hAnsi="Arial" w:cs="Arial"/>
          <w:bCs/>
          <w:sz w:val="22"/>
          <w:szCs w:val="22"/>
        </w:rPr>
      </w:pPr>
      <w:r w:rsidRPr="001C408D">
        <w:rPr>
          <w:rFonts w:ascii="Arial" w:hAnsi="Arial" w:cs="Arial"/>
          <w:bCs/>
          <w:sz w:val="22"/>
          <w:szCs w:val="22"/>
        </w:rPr>
        <w:t xml:space="preserve">Forretningsfører Bendix Jensen </w:t>
      </w:r>
      <w:r w:rsidR="0082375E">
        <w:rPr>
          <w:rFonts w:ascii="Arial" w:hAnsi="Arial" w:cs="Arial"/>
          <w:bCs/>
          <w:sz w:val="22"/>
          <w:szCs w:val="22"/>
        </w:rPr>
        <w:t>orie</w:t>
      </w:r>
      <w:r w:rsidR="00B608AF">
        <w:rPr>
          <w:rFonts w:ascii="Arial" w:hAnsi="Arial" w:cs="Arial"/>
          <w:bCs/>
          <w:sz w:val="22"/>
          <w:szCs w:val="22"/>
        </w:rPr>
        <w:t>ntere</w:t>
      </w:r>
      <w:r w:rsidR="005F2CBD">
        <w:rPr>
          <w:rFonts w:ascii="Arial" w:hAnsi="Arial" w:cs="Arial"/>
          <w:bCs/>
          <w:sz w:val="22"/>
          <w:szCs w:val="22"/>
        </w:rPr>
        <w:t>de</w:t>
      </w:r>
      <w:r w:rsidR="00342158">
        <w:rPr>
          <w:rFonts w:ascii="Arial" w:hAnsi="Arial" w:cs="Arial"/>
          <w:bCs/>
          <w:sz w:val="22"/>
          <w:szCs w:val="22"/>
        </w:rPr>
        <w:t xml:space="preserve"> om henvendelse fra Danske Bank </w:t>
      </w:r>
      <w:r w:rsidR="00B608AF">
        <w:rPr>
          <w:rFonts w:ascii="Arial" w:hAnsi="Arial" w:cs="Arial"/>
          <w:bCs/>
          <w:sz w:val="22"/>
          <w:szCs w:val="22"/>
        </w:rPr>
        <w:t>og bestyrelsen bedes tage stilling til</w:t>
      </w:r>
      <w:r w:rsidR="00AD2F9B">
        <w:rPr>
          <w:rFonts w:ascii="Arial" w:hAnsi="Arial" w:cs="Arial"/>
          <w:bCs/>
          <w:sz w:val="22"/>
          <w:szCs w:val="22"/>
        </w:rPr>
        <w:t>,</w:t>
      </w:r>
      <w:r w:rsidR="00B608AF">
        <w:rPr>
          <w:rFonts w:ascii="Arial" w:hAnsi="Arial" w:cs="Arial"/>
          <w:bCs/>
          <w:sz w:val="22"/>
          <w:szCs w:val="22"/>
        </w:rPr>
        <w:t xml:space="preserve"> om kreditter skal fortsætte eller om de skal slettes.</w:t>
      </w:r>
    </w:p>
    <w:p w14:paraId="3FB6F1B6" w14:textId="215CE2DE" w:rsidR="009A5E68" w:rsidRDefault="009A5E68" w:rsidP="005F2CBD">
      <w:pPr>
        <w:ind w:left="720"/>
        <w:rPr>
          <w:rFonts w:ascii="Arial" w:hAnsi="Arial" w:cs="Arial"/>
          <w:bCs/>
          <w:sz w:val="22"/>
          <w:szCs w:val="22"/>
        </w:rPr>
      </w:pPr>
      <w:r>
        <w:rPr>
          <w:rFonts w:ascii="Arial" w:hAnsi="Arial" w:cs="Arial"/>
          <w:bCs/>
          <w:sz w:val="22"/>
          <w:szCs w:val="22"/>
        </w:rPr>
        <w:t>Der er to kreditter der ikke benyttes</w:t>
      </w:r>
      <w:r w:rsidR="002D527E">
        <w:rPr>
          <w:rFonts w:ascii="Arial" w:hAnsi="Arial" w:cs="Arial"/>
          <w:bCs/>
          <w:sz w:val="22"/>
          <w:szCs w:val="22"/>
        </w:rPr>
        <w:t xml:space="preserve"> og de laves </w:t>
      </w:r>
      <w:r w:rsidR="00AD2F9B">
        <w:rPr>
          <w:rFonts w:ascii="Arial" w:hAnsi="Arial" w:cs="Arial"/>
          <w:bCs/>
          <w:sz w:val="22"/>
          <w:szCs w:val="22"/>
        </w:rPr>
        <w:t>om.</w:t>
      </w:r>
    </w:p>
    <w:p w14:paraId="673921E3" w14:textId="279D4AC1" w:rsidR="00C55AB5" w:rsidRDefault="009A5E68" w:rsidP="00C55AB5">
      <w:pPr>
        <w:ind w:left="720"/>
        <w:rPr>
          <w:rFonts w:ascii="Arial" w:hAnsi="Arial" w:cs="Arial"/>
          <w:bCs/>
          <w:sz w:val="22"/>
          <w:szCs w:val="22"/>
        </w:rPr>
      </w:pPr>
      <w:r>
        <w:rPr>
          <w:rFonts w:ascii="Arial" w:hAnsi="Arial" w:cs="Arial"/>
          <w:bCs/>
          <w:sz w:val="22"/>
          <w:szCs w:val="22"/>
        </w:rPr>
        <w:t>Bestyrelsen</w:t>
      </w:r>
      <w:r w:rsidR="002D527E">
        <w:rPr>
          <w:rFonts w:ascii="Arial" w:hAnsi="Arial" w:cs="Arial"/>
          <w:bCs/>
          <w:sz w:val="22"/>
          <w:szCs w:val="22"/>
        </w:rPr>
        <w:t xml:space="preserve"> </w:t>
      </w:r>
      <w:r w:rsidR="003D0943">
        <w:rPr>
          <w:rFonts w:ascii="Arial" w:hAnsi="Arial" w:cs="Arial"/>
          <w:bCs/>
          <w:sz w:val="22"/>
          <w:szCs w:val="22"/>
        </w:rPr>
        <w:t>drøftede generelt bankerne som organisationen benytter.</w:t>
      </w:r>
    </w:p>
    <w:p w14:paraId="34F0F24D" w14:textId="30986A2E" w:rsidR="00C55AB5" w:rsidRDefault="00105685" w:rsidP="00C55AB5">
      <w:pPr>
        <w:ind w:left="720"/>
        <w:rPr>
          <w:rFonts w:ascii="Arial" w:hAnsi="Arial" w:cs="Arial"/>
          <w:bCs/>
          <w:sz w:val="22"/>
          <w:szCs w:val="22"/>
        </w:rPr>
      </w:pPr>
      <w:r>
        <w:rPr>
          <w:rFonts w:ascii="Arial" w:hAnsi="Arial" w:cs="Arial"/>
          <w:bCs/>
          <w:sz w:val="22"/>
          <w:szCs w:val="22"/>
        </w:rPr>
        <w:t>Vestjysk Bank bruges kun t</w:t>
      </w:r>
      <w:r w:rsidR="005963A2">
        <w:rPr>
          <w:rFonts w:ascii="Arial" w:hAnsi="Arial" w:cs="Arial"/>
          <w:bCs/>
          <w:sz w:val="22"/>
          <w:szCs w:val="22"/>
        </w:rPr>
        <w:t>il</w:t>
      </w:r>
      <w:r>
        <w:rPr>
          <w:rFonts w:ascii="Arial" w:hAnsi="Arial" w:cs="Arial"/>
          <w:bCs/>
          <w:sz w:val="22"/>
          <w:szCs w:val="22"/>
        </w:rPr>
        <w:t xml:space="preserve"> kort og vaskeripenge</w:t>
      </w:r>
      <w:r w:rsidR="008E71ED">
        <w:rPr>
          <w:rFonts w:ascii="Arial" w:hAnsi="Arial" w:cs="Arial"/>
          <w:bCs/>
          <w:sz w:val="22"/>
          <w:szCs w:val="22"/>
        </w:rPr>
        <w:t xml:space="preserve"> og der fortsættes med det for at være i en lokal bank.</w:t>
      </w:r>
    </w:p>
    <w:p w14:paraId="0A0D472A" w14:textId="77ABCFF2" w:rsidR="008E71ED" w:rsidRDefault="008E71ED" w:rsidP="00C55AB5">
      <w:pPr>
        <w:ind w:left="720"/>
        <w:rPr>
          <w:rFonts w:ascii="Arial" w:hAnsi="Arial" w:cs="Arial"/>
          <w:bCs/>
          <w:sz w:val="22"/>
          <w:szCs w:val="22"/>
        </w:rPr>
      </w:pPr>
    </w:p>
    <w:p w14:paraId="530BEED3" w14:textId="3EB0D502" w:rsidR="00105685" w:rsidRPr="00882D11" w:rsidRDefault="00105685" w:rsidP="00C55AB5">
      <w:pPr>
        <w:ind w:left="720"/>
        <w:rPr>
          <w:rFonts w:ascii="Arial" w:hAnsi="Arial" w:cs="Arial"/>
          <w:bCs/>
          <w:sz w:val="22"/>
          <w:szCs w:val="22"/>
          <w:u w:val="single"/>
        </w:rPr>
      </w:pPr>
      <w:r w:rsidRPr="00882D11">
        <w:rPr>
          <w:rFonts w:ascii="Arial" w:hAnsi="Arial" w:cs="Arial"/>
          <w:bCs/>
          <w:sz w:val="22"/>
          <w:szCs w:val="22"/>
          <w:u w:val="single"/>
        </w:rPr>
        <w:t>Bestyrelsen</w:t>
      </w:r>
      <w:r w:rsidR="005963A2" w:rsidRPr="00882D11">
        <w:rPr>
          <w:rFonts w:ascii="Arial" w:hAnsi="Arial" w:cs="Arial"/>
          <w:bCs/>
          <w:sz w:val="22"/>
          <w:szCs w:val="22"/>
          <w:u w:val="single"/>
        </w:rPr>
        <w:t xml:space="preserve"> besluttede</w:t>
      </w:r>
      <w:r w:rsidR="00A72198" w:rsidRPr="00882D11">
        <w:rPr>
          <w:rFonts w:ascii="Arial" w:hAnsi="Arial" w:cs="Arial"/>
          <w:bCs/>
          <w:sz w:val="22"/>
          <w:szCs w:val="22"/>
          <w:u w:val="single"/>
        </w:rPr>
        <w:t>,</w:t>
      </w:r>
      <w:r w:rsidR="008E71ED" w:rsidRPr="00882D11">
        <w:rPr>
          <w:rFonts w:ascii="Arial" w:hAnsi="Arial" w:cs="Arial"/>
          <w:bCs/>
          <w:sz w:val="22"/>
          <w:szCs w:val="22"/>
          <w:u w:val="single"/>
        </w:rPr>
        <w:t xml:space="preserve"> at Helle og Thomas får ryddet op</w:t>
      </w:r>
      <w:r w:rsidR="00C43DAA" w:rsidRPr="00882D11">
        <w:rPr>
          <w:rFonts w:ascii="Arial" w:hAnsi="Arial" w:cs="Arial"/>
          <w:bCs/>
          <w:sz w:val="22"/>
          <w:szCs w:val="22"/>
          <w:u w:val="single"/>
        </w:rPr>
        <w:t xml:space="preserve"> i </w:t>
      </w:r>
      <w:r w:rsidR="008F34BC" w:rsidRPr="00882D11">
        <w:rPr>
          <w:rFonts w:ascii="Arial" w:hAnsi="Arial" w:cs="Arial"/>
          <w:bCs/>
          <w:sz w:val="22"/>
          <w:szCs w:val="22"/>
          <w:u w:val="single"/>
        </w:rPr>
        <w:t>banka</w:t>
      </w:r>
      <w:r w:rsidR="00C43DAA" w:rsidRPr="00882D11">
        <w:rPr>
          <w:rFonts w:ascii="Arial" w:hAnsi="Arial" w:cs="Arial"/>
          <w:bCs/>
          <w:sz w:val="22"/>
          <w:szCs w:val="22"/>
          <w:u w:val="single"/>
        </w:rPr>
        <w:t>nliggender</w:t>
      </w:r>
      <w:r w:rsidR="008F34BC" w:rsidRPr="00882D11">
        <w:rPr>
          <w:rFonts w:ascii="Arial" w:hAnsi="Arial" w:cs="Arial"/>
          <w:bCs/>
          <w:sz w:val="22"/>
          <w:szCs w:val="22"/>
          <w:u w:val="single"/>
        </w:rPr>
        <w:t xml:space="preserve">, herunder om det giver mening at flytte al </w:t>
      </w:r>
      <w:r w:rsidR="00A72198" w:rsidRPr="00882D11">
        <w:rPr>
          <w:rFonts w:ascii="Arial" w:hAnsi="Arial" w:cs="Arial"/>
          <w:bCs/>
          <w:sz w:val="22"/>
          <w:szCs w:val="22"/>
          <w:u w:val="single"/>
        </w:rPr>
        <w:t xml:space="preserve">forretning </w:t>
      </w:r>
      <w:r w:rsidR="008F34BC" w:rsidRPr="00882D11">
        <w:rPr>
          <w:rFonts w:ascii="Arial" w:hAnsi="Arial" w:cs="Arial"/>
          <w:bCs/>
          <w:sz w:val="22"/>
          <w:szCs w:val="22"/>
          <w:u w:val="single"/>
        </w:rPr>
        <w:t xml:space="preserve">fra </w:t>
      </w:r>
      <w:r w:rsidR="00A72198" w:rsidRPr="00882D11">
        <w:rPr>
          <w:rFonts w:ascii="Arial" w:hAnsi="Arial" w:cs="Arial"/>
          <w:bCs/>
          <w:sz w:val="22"/>
          <w:szCs w:val="22"/>
          <w:u w:val="single"/>
        </w:rPr>
        <w:t>D</w:t>
      </w:r>
      <w:r w:rsidR="008F34BC" w:rsidRPr="00882D11">
        <w:rPr>
          <w:rFonts w:ascii="Arial" w:hAnsi="Arial" w:cs="Arial"/>
          <w:bCs/>
          <w:sz w:val="22"/>
          <w:szCs w:val="22"/>
          <w:u w:val="single"/>
        </w:rPr>
        <w:t>anske bank til Sydbank</w:t>
      </w:r>
      <w:r w:rsidR="00C43DAA" w:rsidRPr="00882D11">
        <w:rPr>
          <w:rFonts w:ascii="Arial" w:hAnsi="Arial" w:cs="Arial"/>
          <w:bCs/>
          <w:sz w:val="22"/>
          <w:szCs w:val="22"/>
          <w:u w:val="single"/>
        </w:rPr>
        <w:t xml:space="preserve"> </w:t>
      </w:r>
      <w:r w:rsidR="00882D11" w:rsidRPr="00882D11">
        <w:rPr>
          <w:rFonts w:ascii="Arial" w:hAnsi="Arial" w:cs="Arial"/>
          <w:bCs/>
          <w:sz w:val="22"/>
          <w:szCs w:val="22"/>
          <w:u w:val="single"/>
        </w:rPr>
        <w:t xml:space="preserve">(vestjysk bank bibeholdes) </w:t>
      </w:r>
      <w:r w:rsidR="00C43DAA" w:rsidRPr="00882D11">
        <w:rPr>
          <w:rFonts w:ascii="Arial" w:hAnsi="Arial" w:cs="Arial"/>
          <w:bCs/>
          <w:sz w:val="22"/>
          <w:szCs w:val="22"/>
          <w:u w:val="single"/>
        </w:rPr>
        <w:t>og at kreditter annul</w:t>
      </w:r>
      <w:r w:rsidR="008F34BC" w:rsidRPr="00882D11">
        <w:rPr>
          <w:rFonts w:ascii="Arial" w:hAnsi="Arial" w:cs="Arial"/>
          <w:bCs/>
          <w:sz w:val="22"/>
          <w:szCs w:val="22"/>
          <w:u w:val="single"/>
        </w:rPr>
        <w:t>l</w:t>
      </w:r>
      <w:r w:rsidR="00C43DAA" w:rsidRPr="00882D11">
        <w:rPr>
          <w:rFonts w:ascii="Arial" w:hAnsi="Arial" w:cs="Arial"/>
          <w:bCs/>
          <w:sz w:val="22"/>
          <w:szCs w:val="22"/>
          <w:u w:val="single"/>
        </w:rPr>
        <w:t>eres.</w:t>
      </w:r>
    </w:p>
    <w:p w14:paraId="1D0AEC8E" w14:textId="77777777" w:rsidR="00116B07" w:rsidRDefault="00116B07" w:rsidP="00F20D9F">
      <w:pPr>
        <w:pStyle w:val="Listeafsnit"/>
        <w:rPr>
          <w:rFonts w:ascii="Arial" w:hAnsi="Arial" w:cs="Arial"/>
          <w:b/>
          <w:sz w:val="22"/>
          <w:szCs w:val="22"/>
          <w:u w:val="single"/>
        </w:rPr>
      </w:pPr>
    </w:p>
    <w:p w14:paraId="74F42169" w14:textId="77777777" w:rsidR="00116B07" w:rsidRDefault="00116B07" w:rsidP="00F20D9F">
      <w:pPr>
        <w:pStyle w:val="Listeafsnit"/>
        <w:rPr>
          <w:rFonts w:ascii="Arial" w:hAnsi="Arial" w:cs="Arial"/>
          <w:b/>
          <w:sz w:val="22"/>
          <w:szCs w:val="22"/>
          <w:u w:val="single"/>
        </w:rPr>
      </w:pPr>
    </w:p>
    <w:p w14:paraId="5DA67802" w14:textId="77777777" w:rsidR="00A2246A" w:rsidRPr="001C408D" w:rsidRDefault="00A2246A" w:rsidP="00A2246A">
      <w:pPr>
        <w:ind w:left="720"/>
        <w:rPr>
          <w:rFonts w:ascii="Arial" w:hAnsi="Arial" w:cs="Arial"/>
          <w:bCs/>
          <w:sz w:val="22"/>
          <w:szCs w:val="22"/>
        </w:rPr>
      </w:pPr>
    </w:p>
    <w:p w14:paraId="5656D3FE" w14:textId="15F756D3" w:rsidR="00A2246A" w:rsidRPr="001C408D" w:rsidRDefault="00A2246A" w:rsidP="00A2246A">
      <w:pPr>
        <w:pStyle w:val="Listeafsnit"/>
        <w:numPr>
          <w:ilvl w:val="0"/>
          <w:numId w:val="1"/>
        </w:numPr>
        <w:rPr>
          <w:rFonts w:ascii="Arial" w:hAnsi="Arial" w:cs="Arial"/>
          <w:b/>
          <w:sz w:val="22"/>
          <w:szCs w:val="22"/>
          <w:u w:val="single"/>
        </w:rPr>
      </w:pPr>
      <w:r>
        <w:rPr>
          <w:rFonts w:ascii="Arial" w:hAnsi="Arial" w:cs="Arial"/>
          <w:b/>
          <w:sz w:val="22"/>
          <w:szCs w:val="22"/>
          <w:u w:val="single"/>
        </w:rPr>
        <w:t>Kapitalforvaltning Sydbank</w:t>
      </w:r>
    </w:p>
    <w:p w14:paraId="5C0FAD5C" w14:textId="77777777" w:rsidR="00A2246A" w:rsidRPr="00C90538" w:rsidRDefault="00A2246A" w:rsidP="00A2246A">
      <w:pPr>
        <w:rPr>
          <w:rFonts w:ascii="Arial" w:hAnsi="Arial" w:cs="Arial"/>
          <w:bCs/>
          <w:sz w:val="22"/>
          <w:szCs w:val="22"/>
        </w:rPr>
      </w:pPr>
    </w:p>
    <w:p w14:paraId="607A8673" w14:textId="2EEC009B" w:rsidR="00A2246A" w:rsidRDefault="00A2246A" w:rsidP="00A2246A">
      <w:pPr>
        <w:ind w:left="720"/>
        <w:rPr>
          <w:rFonts w:ascii="Arial" w:hAnsi="Arial" w:cs="Arial"/>
          <w:bCs/>
          <w:sz w:val="22"/>
          <w:szCs w:val="22"/>
        </w:rPr>
      </w:pPr>
      <w:r w:rsidRPr="001C408D">
        <w:rPr>
          <w:rFonts w:ascii="Arial" w:hAnsi="Arial" w:cs="Arial"/>
          <w:bCs/>
          <w:sz w:val="22"/>
          <w:szCs w:val="22"/>
        </w:rPr>
        <w:t xml:space="preserve">Forretningsfører Bendix Jensen </w:t>
      </w:r>
      <w:r w:rsidR="00C24928">
        <w:rPr>
          <w:rFonts w:ascii="Arial" w:hAnsi="Arial" w:cs="Arial"/>
          <w:bCs/>
          <w:sz w:val="22"/>
          <w:szCs w:val="22"/>
        </w:rPr>
        <w:t>efterlyste,</w:t>
      </w:r>
      <w:r w:rsidR="00A72198">
        <w:rPr>
          <w:rFonts w:ascii="Arial" w:hAnsi="Arial" w:cs="Arial"/>
          <w:bCs/>
          <w:sz w:val="22"/>
          <w:szCs w:val="22"/>
        </w:rPr>
        <w:t xml:space="preserve"> om </w:t>
      </w:r>
      <w:r w:rsidR="00C24928">
        <w:rPr>
          <w:rFonts w:ascii="Arial" w:hAnsi="Arial" w:cs="Arial"/>
          <w:bCs/>
          <w:sz w:val="22"/>
          <w:szCs w:val="22"/>
        </w:rPr>
        <w:t>risikoprofil</w:t>
      </w:r>
      <w:r w:rsidR="00C5656F">
        <w:rPr>
          <w:rFonts w:ascii="Arial" w:hAnsi="Arial" w:cs="Arial"/>
          <w:bCs/>
          <w:sz w:val="22"/>
          <w:szCs w:val="22"/>
        </w:rPr>
        <w:t>en</w:t>
      </w:r>
      <w:r w:rsidR="00C24928">
        <w:rPr>
          <w:rFonts w:ascii="Arial" w:hAnsi="Arial" w:cs="Arial"/>
          <w:bCs/>
          <w:sz w:val="22"/>
          <w:szCs w:val="22"/>
        </w:rPr>
        <w:t xml:space="preserve"> i Sydbank</w:t>
      </w:r>
      <w:r w:rsidR="00C5656F">
        <w:rPr>
          <w:rFonts w:ascii="Arial" w:hAnsi="Arial" w:cs="Arial"/>
          <w:bCs/>
          <w:sz w:val="22"/>
          <w:szCs w:val="22"/>
        </w:rPr>
        <w:t xml:space="preserve"> skal</w:t>
      </w:r>
      <w:r w:rsidR="007A7868">
        <w:rPr>
          <w:rFonts w:ascii="Arial" w:hAnsi="Arial" w:cs="Arial"/>
          <w:bCs/>
          <w:sz w:val="22"/>
          <w:szCs w:val="22"/>
        </w:rPr>
        <w:t xml:space="preserve"> ændres.</w:t>
      </w:r>
    </w:p>
    <w:p w14:paraId="575724E7" w14:textId="77777777" w:rsidR="00BE41A4" w:rsidRDefault="0086303F" w:rsidP="0086303F">
      <w:pPr>
        <w:ind w:left="720"/>
        <w:rPr>
          <w:rFonts w:ascii="Arial" w:hAnsi="Arial" w:cs="Arial"/>
          <w:bCs/>
          <w:sz w:val="22"/>
          <w:szCs w:val="22"/>
        </w:rPr>
      </w:pPr>
      <w:r>
        <w:rPr>
          <w:rFonts w:ascii="Arial" w:hAnsi="Arial" w:cs="Arial"/>
          <w:bCs/>
          <w:sz w:val="22"/>
          <w:szCs w:val="22"/>
        </w:rPr>
        <w:t>BSH har fået et bedre afkast end markedet.</w:t>
      </w:r>
      <w:r w:rsidR="002716F1">
        <w:rPr>
          <w:rFonts w:ascii="Arial" w:hAnsi="Arial" w:cs="Arial"/>
          <w:bCs/>
          <w:sz w:val="22"/>
          <w:szCs w:val="22"/>
        </w:rPr>
        <w:t xml:space="preserve"> </w:t>
      </w:r>
      <w:r w:rsidR="00247FE7">
        <w:rPr>
          <w:rFonts w:ascii="Arial" w:hAnsi="Arial" w:cs="Arial"/>
          <w:bCs/>
          <w:sz w:val="22"/>
          <w:szCs w:val="22"/>
        </w:rPr>
        <w:t>Der anbefales fra Sydbank 30% i mere risikofyldte aktiver.</w:t>
      </w:r>
    </w:p>
    <w:p w14:paraId="1F4D87EE" w14:textId="6784A1BD" w:rsidR="0086303F" w:rsidRPr="00BE41A4" w:rsidRDefault="005E4C03" w:rsidP="0086303F">
      <w:pPr>
        <w:ind w:left="720"/>
        <w:rPr>
          <w:rFonts w:ascii="Arial" w:hAnsi="Arial" w:cs="Arial"/>
          <w:bCs/>
          <w:sz w:val="22"/>
          <w:szCs w:val="22"/>
          <w:u w:val="single"/>
        </w:rPr>
      </w:pPr>
      <w:r w:rsidRPr="00BE41A4">
        <w:rPr>
          <w:rFonts w:ascii="Arial" w:hAnsi="Arial" w:cs="Arial"/>
          <w:bCs/>
          <w:sz w:val="22"/>
          <w:szCs w:val="22"/>
          <w:u w:val="single"/>
        </w:rPr>
        <w:t xml:space="preserve">Efter forsigtighedsprincip </w:t>
      </w:r>
      <w:r w:rsidR="00102AFE" w:rsidRPr="00BE41A4">
        <w:rPr>
          <w:rFonts w:ascii="Arial" w:hAnsi="Arial" w:cs="Arial"/>
          <w:bCs/>
          <w:sz w:val="22"/>
          <w:szCs w:val="22"/>
          <w:u w:val="single"/>
        </w:rPr>
        <w:t>besluttede</w:t>
      </w:r>
      <w:r w:rsidRPr="00BE41A4">
        <w:rPr>
          <w:rFonts w:ascii="Arial" w:hAnsi="Arial" w:cs="Arial"/>
          <w:bCs/>
          <w:sz w:val="22"/>
          <w:szCs w:val="22"/>
          <w:u w:val="single"/>
        </w:rPr>
        <w:t xml:space="preserve"> bestyr</w:t>
      </w:r>
      <w:r w:rsidR="00102AFE" w:rsidRPr="00BE41A4">
        <w:rPr>
          <w:rFonts w:ascii="Arial" w:hAnsi="Arial" w:cs="Arial"/>
          <w:bCs/>
          <w:sz w:val="22"/>
          <w:szCs w:val="22"/>
          <w:u w:val="single"/>
        </w:rPr>
        <w:t>e</w:t>
      </w:r>
      <w:r w:rsidRPr="00BE41A4">
        <w:rPr>
          <w:rFonts w:ascii="Arial" w:hAnsi="Arial" w:cs="Arial"/>
          <w:bCs/>
          <w:sz w:val="22"/>
          <w:szCs w:val="22"/>
          <w:u w:val="single"/>
        </w:rPr>
        <w:t xml:space="preserve">lsen kun 25% i risikofyldte aktiver. </w:t>
      </w:r>
      <w:r w:rsidR="00575BC4" w:rsidRPr="00BE41A4">
        <w:rPr>
          <w:rFonts w:ascii="Arial" w:hAnsi="Arial" w:cs="Arial"/>
          <w:bCs/>
          <w:sz w:val="22"/>
          <w:szCs w:val="22"/>
          <w:u w:val="single"/>
        </w:rPr>
        <w:t>Bestyrelsen overlader</w:t>
      </w:r>
      <w:r w:rsidR="00596BFE" w:rsidRPr="00BE41A4">
        <w:rPr>
          <w:rFonts w:ascii="Arial" w:hAnsi="Arial" w:cs="Arial"/>
          <w:bCs/>
          <w:sz w:val="22"/>
          <w:szCs w:val="22"/>
          <w:u w:val="single"/>
        </w:rPr>
        <w:t xml:space="preserve"> til forretningsfører og Bendix </w:t>
      </w:r>
      <w:r w:rsidR="0056128B">
        <w:rPr>
          <w:rFonts w:ascii="Arial" w:hAnsi="Arial" w:cs="Arial"/>
          <w:bCs/>
          <w:sz w:val="22"/>
          <w:szCs w:val="22"/>
          <w:u w:val="single"/>
        </w:rPr>
        <w:t>J</w:t>
      </w:r>
      <w:r w:rsidR="00596BFE" w:rsidRPr="00BE41A4">
        <w:rPr>
          <w:rFonts w:ascii="Arial" w:hAnsi="Arial" w:cs="Arial"/>
          <w:bCs/>
          <w:sz w:val="22"/>
          <w:szCs w:val="22"/>
          <w:u w:val="single"/>
        </w:rPr>
        <w:t>ensen</w:t>
      </w:r>
      <w:r w:rsidR="0056128B">
        <w:rPr>
          <w:rFonts w:ascii="Arial" w:hAnsi="Arial" w:cs="Arial"/>
          <w:bCs/>
          <w:sz w:val="22"/>
          <w:szCs w:val="22"/>
          <w:u w:val="single"/>
        </w:rPr>
        <w:t xml:space="preserve"> og Ole Bielefeldt</w:t>
      </w:r>
      <w:r w:rsidR="00596BFE" w:rsidRPr="00BE41A4">
        <w:rPr>
          <w:rFonts w:ascii="Arial" w:hAnsi="Arial" w:cs="Arial"/>
          <w:bCs/>
          <w:sz w:val="22"/>
          <w:szCs w:val="22"/>
          <w:u w:val="single"/>
        </w:rPr>
        <w:t xml:space="preserve"> at foretage ændringer </w:t>
      </w:r>
      <w:r w:rsidR="007852F2" w:rsidRPr="00BE41A4">
        <w:rPr>
          <w:rFonts w:ascii="Arial" w:hAnsi="Arial" w:cs="Arial"/>
          <w:bCs/>
          <w:sz w:val="22"/>
          <w:szCs w:val="22"/>
          <w:u w:val="single"/>
        </w:rPr>
        <w:t xml:space="preserve">af risikoprofil på de 25%. </w:t>
      </w:r>
      <w:r w:rsidR="007A7868" w:rsidRPr="00BE41A4">
        <w:rPr>
          <w:rFonts w:ascii="Arial" w:hAnsi="Arial" w:cs="Arial"/>
          <w:bCs/>
          <w:sz w:val="22"/>
          <w:szCs w:val="22"/>
          <w:u w:val="single"/>
        </w:rPr>
        <w:t xml:space="preserve">Resterende </w:t>
      </w:r>
      <w:r w:rsidR="007852F2" w:rsidRPr="00BE41A4">
        <w:rPr>
          <w:rFonts w:ascii="Arial" w:hAnsi="Arial" w:cs="Arial"/>
          <w:bCs/>
          <w:sz w:val="22"/>
          <w:szCs w:val="22"/>
          <w:u w:val="single"/>
        </w:rPr>
        <w:t>75% er låst fast.</w:t>
      </w:r>
    </w:p>
    <w:p w14:paraId="4372EDA5" w14:textId="77777777" w:rsidR="00A72198" w:rsidRDefault="00A72198" w:rsidP="00A2246A">
      <w:pPr>
        <w:ind w:left="720"/>
        <w:rPr>
          <w:rFonts w:ascii="Arial" w:hAnsi="Arial" w:cs="Arial"/>
          <w:bCs/>
          <w:sz w:val="22"/>
          <w:szCs w:val="22"/>
        </w:rPr>
      </w:pPr>
    </w:p>
    <w:p w14:paraId="39E3185C" w14:textId="77777777" w:rsidR="00116B07" w:rsidRPr="007A7868" w:rsidRDefault="00116B07" w:rsidP="007A7868">
      <w:pPr>
        <w:rPr>
          <w:rFonts w:ascii="Arial" w:hAnsi="Arial" w:cs="Arial"/>
          <w:b/>
          <w:sz w:val="22"/>
          <w:szCs w:val="22"/>
          <w:u w:val="single"/>
        </w:rPr>
      </w:pPr>
    </w:p>
    <w:p w14:paraId="0523BCEF" w14:textId="77777777" w:rsidR="00DD02BA" w:rsidRPr="001C408D" w:rsidRDefault="00DD02BA" w:rsidP="00F67063">
      <w:pPr>
        <w:rPr>
          <w:rFonts w:ascii="Arial" w:hAnsi="Arial" w:cs="Arial"/>
          <w:sz w:val="22"/>
          <w:szCs w:val="22"/>
        </w:rPr>
      </w:pPr>
    </w:p>
    <w:p w14:paraId="30C8F0A2" w14:textId="5CC083D3" w:rsidR="000D3DCC" w:rsidRPr="001B2014" w:rsidRDefault="00164382" w:rsidP="000D3DCC">
      <w:pPr>
        <w:pStyle w:val="Listeafsnit"/>
        <w:numPr>
          <w:ilvl w:val="0"/>
          <w:numId w:val="1"/>
        </w:numPr>
        <w:rPr>
          <w:rFonts w:ascii="Arial" w:hAnsi="Arial" w:cs="Arial"/>
          <w:b/>
          <w:sz w:val="22"/>
          <w:szCs w:val="22"/>
          <w:u w:val="single"/>
        </w:rPr>
      </w:pPr>
      <w:r>
        <w:rPr>
          <w:rFonts w:ascii="Arial" w:hAnsi="Arial" w:cs="Arial"/>
          <w:b/>
          <w:sz w:val="22"/>
          <w:szCs w:val="22"/>
          <w:u w:val="single"/>
        </w:rPr>
        <w:t>Fordeling af byggesagshonorar</w:t>
      </w:r>
    </w:p>
    <w:p w14:paraId="6B22B9A7" w14:textId="77777777" w:rsidR="001B4CB5" w:rsidRDefault="001B4CB5" w:rsidP="005A5C85">
      <w:pPr>
        <w:rPr>
          <w:rFonts w:ascii="Arial" w:hAnsi="Arial" w:cs="Arial"/>
          <w:sz w:val="22"/>
          <w:szCs w:val="22"/>
        </w:rPr>
      </w:pPr>
    </w:p>
    <w:p w14:paraId="783ED44F" w14:textId="0E2C7E32" w:rsidR="00E723CB" w:rsidRDefault="003F7E61" w:rsidP="00B608AF">
      <w:pPr>
        <w:ind w:left="720"/>
        <w:rPr>
          <w:rFonts w:ascii="Arial" w:hAnsi="Arial" w:cs="Arial"/>
          <w:sz w:val="22"/>
          <w:szCs w:val="22"/>
        </w:rPr>
      </w:pPr>
      <w:r>
        <w:rPr>
          <w:rFonts w:ascii="Arial" w:hAnsi="Arial" w:cs="Arial"/>
          <w:sz w:val="22"/>
          <w:szCs w:val="22"/>
        </w:rPr>
        <w:t>Der skal udbetales byggesagshonorar for Rosenholmvej</w:t>
      </w:r>
      <w:r w:rsidR="00CE3F42">
        <w:rPr>
          <w:rFonts w:ascii="Arial" w:hAnsi="Arial" w:cs="Arial"/>
          <w:sz w:val="22"/>
          <w:szCs w:val="22"/>
        </w:rPr>
        <w:t xml:space="preserve"> og det blev besluttet at byggesagshonoraret tildeles alt efter deltagelse.</w:t>
      </w:r>
      <w:r w:rsidR="00587309">
        <w:rPr>
          <w:rFonts w:ascii="Arial" w:hAnsi="Arial" w:cs="Arial"/>
          <w:sz w:val="22"/>
          <w:szCs w:val="22"/>
        </w:rPr>
        <w:t xml:space="preserve"> </w:t>
      </w:r>
      <w:r w:rsidR="0020547D">
        <w:rPr>
          <w:rFonts w:ascii="Arial" w:hAnsi="Arial" w:cs="Arial"/>
          <w:sz w:val="22"/>
          <w:szCs w:val="22"/>
        </w:rPr>
        <w:t xml:space="preserve">Uanset fordeling, er hele bestyrelsen ansvarlige for byggeriet. </w:t>
      </w:r>
      <w:r w:rsidR="00587309" w:rsidRPr="00BE41A4">
        <w:rPr>
          <w:rFonts w:ascii="Arial" w:hAnsi="Arial" w:cs="Arial"/>
          <w:sz w:val="22"/>
          <w:szCs w:val="22"/>
          <w:u w:val="single"/>
        </w:rPr>
        <w:t>Bestyrelsen besluttede</w:t>
      </w:r>
      <w:r w:rsidR="00C5479C" w:rsidRPr="00BE41A4">
        <w:rPr>
          <w:rFonts w:ascii="Arial" w:hAnsi="Arial" w:cs="Arial"/>
          <w:sz w:val="22"/>
          <w:szCs w:val="22"/>
          <w:u w:val="single"/>
        </w:rPr>
        <w:t xml:space="preserve"> at bemyndige Anne Sakariassen og Jens Ovesen finder en løsning på honorar</w:t>
      </w:r>
      <w:r w:rsidR="0060400C" w:rsidRPr="00BE41A4">
        <w:rPr>
          <w:rFonts w:ascii="Arial" w:hAnsi="Arial" w:cs="Arial"/>
          <w:sz w:val="22"/>
          <w:szCs w:val="22"/>
          <w:u w:val="single"/>
        </w:rPr>
        <w:t>.</w:t>
      </w:r>
    </w:p>
    <w:p w14:paraId="4C85846C" w14:textId="77777777" w:rsidR="0058716C" w:rsidRDefault="0033550D" w:rsidP="0060400C">
      <w:pPr>
        <w:ind w:left="720"/>
        <w:rPr>
          <w:rFonts w:ascii="Arial" w:hAnsi="Arial" w:cs="Arial"/>
          <w:sz w:val="22"/>
          <w:szCs w:val="22"/>
          <w:u w:val="single"/>
        </w:rPr>
      </w:pPr>
      <w:r w:rsidRPr="00BE41A4">
        <w:rPr>
          <w:rFonts w:ascii="Arial" w:hAnsi="Arial" w:cs="Arial"/>
          <w:sz w:val="22"/>
          <w:szCs w:val="22"/>
          <w:u w:val="single"/>
        </w:rPr>
        <w:t>Efter mødet blev det</w:t>
      </w:r>
      <w:r w:rsidR="0060400C" w:rsidRPr="0060400C">
        <w:rPr>
          <w:rFonts w:ascii="Arial" w:hAnsi="Arial" w:cs="Arial"/>
          <w:sz w:val="22"/>
          <w:szCs w:val="22"/>
          <w:u w:val="single"/>
        </w:rPr>
        <w:t xml:space="preserve"> med Jens</w:t>
      </w:r>
      <w:r w:rsidRPr="00BE41A4">
        <w:rPr>
          <w:rFonts w:ascii="Arial" w:hAnsi="Arial" w:cs="Arial"/>
          <w:sz w:val="22"/>
          <w:szCs w:val="22"/>
          <w:u w:val="single"/>
        </w:rPr>
        <w:t xml:space="preserve"> aftalt, at han</w:t>
      </w:r>
      <w:r w:rsidR="0060400C" w:rsidRPr="0060400C">
        <w:rPr>
          <w:rFonts w:ascii="Arial" w:hAnsi="Arial" w:cs="Arial"/>
          <w:sz w:val="22"/>
          <w:szCs w:val="22"/>
          <w:u w:val="single"/>
        </w:rPr>
        <w:t xml:space="preserve"> får halv</w:t>
      </w:r>
      <w:r w:rsidR="00FB1A1C" w:rsidRPr="00BE41A4">
        <w:rPr>
          <w:rFonts w:ascii="Arial" w:hAnsi="Arial" w:cs="Arial"/>
          <w:sz w:val="22"/>
          <w:szCs w:val="22"/>
          <w:u w:val="single"/>
        </w:rPr>
        <w:t>t</w:t>
      </w:r>
      <w:r w:rsidR="0060400C" w:rsidRPr="0060400C">
        <w:rPr>
          <w:rFonts w:ascii="Arial" w:hAnsi="Arial" w:cs="Arial"/>
          <w:sz w:val="22"/>
          <w:szCs w:val="22"/>
          <w:u w:val="single"/>
        </w:rPr>
        <w:t xml:space="preserve"> honorar af hvad han skulle have haft</w:t>
      </w:r>
      <w:r w:rsidR="004B76EC">
        <w:rPr>
          <w:rFonts w:ascii="Arial" w:hAnsi="Arial" w:cs="Arial"/>
          <w:sz w:val="22"/>
          <w:szCs w:val="22"/>
          <w:u w:val="single"/>
        </w:rPr>
        <w:t xml:space="preserve"> (</w:t>
      </w:r>
      <w:r w:rsidR="0058716C">
        <w:rPr>
          <w:rFonts w:ascii="Arial" w:hAnsi="Arial" w:cs="Arial"/>
          <w:sz w:val="22"/>
          <w:szCs w:val="22"/>
          <w:u w:val="single"/>
        </w:rPr>
        <w:t>10%)</w:t>
      </w:r>
      <w:r w:rsidR="0060400C" w:rsidRPr="0060400C">
        <w:rPr>
          <w:rFonts w:ascii="Arial" w:hAnsi="Arial" w:cs="Arial"/>
          <w:sz w:val="22"/>
          <w:szCs w:val="22"/>
          <w:u w:val="single"/>
        </w:rPr>
        <w:t xml:space="preserve"> og det resterende</w:t>
      </w:r>
      <w:r w:rsidR="0058716C">
        <w:rPr>
          <w:rFonts w:ascii="Arial" w:hAnsi="Arial" w:cs="Arial"/>
          <w:sz w:val="22"/>
          <w:szCs w:val="22"/>
          <w:u w:val="single"/>
        </w:rPr>
        <w:t xml:space="preserve"> (90%)</w:t>
      </w:r>
      <w:r w:rsidR="0060400C" w:rsidRPr="0060400C">
        <w:rPr>
          <w:rFonts w:ascii="Arial" w:hAnsi="Arial" w:cs="Arial"/>
          <w:sz w:val="22"/>
          <w:szCs w:val="22"/>
          <w:u w:val="single"/>
        </w:rPr>
        <w:t xml:space="preserve"> deles lige mellem de </w:t>
      </w:r>
      <w:r w:rsidR="006D3E78" w:rsidRPr="00BE41A4">
        <w:rPr>
          <w:rFonts w:ascii="Arial" w:hAnsi="Arial" w:cs="Arial"/>
          <w:sz w:val="22"/>
          <w:szCs w:val="22"/>
          <w:u w:val="single"/>
        </w:rPr>
        <w:t>øvrige 4 i bestyrelsen</w:t>
      </w:r>
      <w:r w:rsidR="0060400C" w:rsidRPr="0060400C">
        <w:rPr>
          <w:rFonts w:ascii="Arial" w:hAnsi="Arial" w:cs="Arial"/>
          <w:sz w:val="22"/>
          <w:szCs w:val="22"/>
          <w:u w:val="single"/>
        </w:rPr>
        <w:t>).</w:t>
      </w:r>
    </w:p>
    <w:p w14:paraId="70FA8547" w14:textId="3935FF3F" w:rsidR="0060400C" w:rsidRPr="0060400C" w:rsidRDefault="0060400C" w:rsidP="0060400C">
      <w:pPr>
        <w:ind w:left="720"/>
        <w:rPr>
          <w:rFonts w:ascii="Arial" w:hAnsi="Arial" w:cs="Arial"/>
          <w:sz w:val="22"/>
          <w:szCs w:val="22"/>
          <w:u w:val="single"/>
        </w:rPr>
      </w:pPr>
      <w:r w:rsidRPr="0060400C">
        <w:rPr>
          <w:rFonts w:ascii="Arial" w:hAnsi="Arial" w:cs="Arial"/>
          <w:sz w:val="22"/>
          <w:szCs w:val="22"/>
          <w:u w:val="single"/>
        </w:rPr>
        <w:t>Fremadrettet fordeles honoraret i forhold til</w:t>
      </w:r>
      <w:r w:rsidR="00FB1A1C" w:rsidRPr="00BE41A4">
        <w:rPr>
          <w:rFonts w:ascii="Arial" w:hAnsi="Arial" w:cs="Arial"/>
          <w:sz w:val="22"/>
          <w:szCs w:val="22"/>
          <w:u w:val="single"/>
        </w:rPr>
        <w:t>,</w:t>
      </w:r>
      <w:r w:rsidRPr="0060400C">
        <w:rPr>
          <w:rFonts w:ascii="Arial" w:hAnsi="Arial" w:cs="Arial"/>
          <w:sz w:val="22"/>
          <w:szCs w:val="22"/>
          <w:u w:val="single"/>
        </w:rPr>
        <w:t xml:space="preserve"> hvor meget man har deltaget. </w:t>
      </w:r>
    </w:p>
    <w:p w14:paraId="5D43D6D5" w14:textId="77777777" w:rsidR="000B1D68" w:rsidRDefault="000B1D68" w:rsidP="00B608AF">
      <w:pPr>
        <w:ind w:left="720"/>
        <w:rPr>
          <w:rFonts w:ascii="Arial" w:hAnsi="Arial" w:cs="Arial"/>
          <w:sz w:val="22"/>
          <w:szCs w:val="22"/>
        </w:rPr>
      </w:pPr>
    </w:p>
    <w:p w14:paraId="53E8B54F" w14:textId="77777777" w:rsidR="00991368" w:rsidRPr="001E4101" w:rsidRDefault="00991368" w:rsidP="00B608AF">
      <w:pPr>
        <w:ind w:left="720"/>
        <w:rPr>
          <w:rFonts w:ascii="Arial" w:hAnsi="Arial" w:cs="Arial"/>
          <w:sz w:val="22"/>
          <w:szCs w:val="22"/>
        </w:rPr>
      </w:pPr>
    </w:p>
    <w:p w14:paraId="34E5521D" w14:textId="77777777" w:rsidR="008B74BA" w:rsidRPr="001C408D" w:rsidRDefault="008B74BA" w:rsidP="00B91259">
      <w:pPr>
        <w:rPr>
          <w:rFonts w:ascii="Arial" w:hAnsi="Arial" w:cs="Arial"/>
          <w:b/>
          <w:sz w:val="22"/>
          <w:szCs w:val="22"/>
          <w:u w:val="single"/>
        </w:rPr>
      </w:pPr>
    </w:p>
    <w:p w14:paraId="06A6C889" w14:textId="5B2E5C7F" w:rsidR="00B91259" w:rsidRPr="001C408D" w:rsidRDefault="003259E1" w:rsidP="00767602">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 xml:space="preserve">Status på SoMe </w:t>
      </w:r>
    </w:p>
    <w:p w14:paraId="0BF92875" w14:textId="3778BAC3" w:rsidR="009369EA" w:rsidRPr="001C408D" w:rsidRDefault="009369EA" w:rsidP="009369EA">
      <w:pPr>
        <w:pStyle w:val="Listeafsnit"/>
        <w:rPr>
          <w:rFonts w:ascii="Arial" w:hAnsi="Arial" w:cs="Arial"/>
          <w:b/>
          <w:sz w:val="22"/>
          <w:szCs w:val="22"/>
          <w:u w:val="single"/>
        </w:rPr>
      </w:pPr>
    </w:p>
    <w:p w14:paraId="481B1F22" w14:textId="77777777" w:rsidR="00794740" w:rsidRDefault="000D3A57" w:rsidP="000D3A57">
      <w:pPr>
        <w:ind w:left="720"/>
        <w:rPr>
          <w:rFonts w:ascii="Arial" w:hAnsi="Arial" w:cs="Arial"/>
          <w:bCs/>
          <w:sz w:val="22"/>
          <w:szCs w:val="22"/>
        </w:rPr>
      </w:pPr>
      <w:r>
        <w:rPr>
          <w:rFonts w:ascii="Arial" w:hAnsi="Arial" w:cs="Arial"/>
          <w:bCs/>
          <w:sz w:val="22"/>
          <w:szCs w:val="22"/>
        </w:rPr>
        <w:t xml:space="preserve">Ny kommunikationsmedarbejder Maja Andersen, startede den 18. august 2025.  </w:t>
      </w:r>
    </w:p>
    <w:p w14:paraId="537324F5" w14:textId="2DD10E37" w:rsidR="000D3A57" w:rsidRDefault="000D3A57" w:rsidP="000D3A57">
      <w:pPr>
        <w:ind w:left="720"/>
        <w:rPr>
          <w:rFonts w:ascii="Arial" w:hAnsi="Arial" w:cs="Arial"/>
          <w:bCs/>
          <w:sz w:val="22"/>
          <w:szCs w:val="22"/>
        </w:rPr>
      </w:pPr>
      <w:r>
        <w:rPr>
          <w:rFonts w:ascii="Arial" w:hAnsi="Arial" w:cs="Arial"/>
          <w:bCs/>
          <w:sz w:val="22"/>
          <w:szCs w:val="22"/>
        </w:rPr>
        <w:t>BSH´s andel af ansættelsen beløber sig på 188.938 kr. årlig.</w:t>
      </w:r>
    </w:p>
    <w:p w14:paraId="035DA1B3" w14:textId="33409804" w:rsidR="000D3A57" w:rsidRDefault="000D3A57" w:rsidP="000D3A57">
      <w:pPr>
        <w:ind w:left="720"/>
        <w:rPr>
          <w:rFonts w:ascii="Arial" w:hAnsi="Arial" w:cs="Arial"/>
          <w:bCs/>
          <w:sz w:val="22"/>
          <w:szCs w:val="22"/>
        </w:rPr>
      </w:pPr>
      <w:r w:rsidRPr="00794740">
        <w:rPr>
          <w:rFonts w:ascii="Arial" w:hAnsi="Arial" w:cs="Arial"/>
          <w:bCs/>
          <w:sz w:val="22"/>
          <w:szCs w:val="22"/>
          <w:u w:val="single"/>
        </w:rPr>
        <w:t xml:space="preserve">Bestyrelsen har godkendt ansættelsen </w:t>
      </w:r>
      <w:r w:rsidR="001C1AE4" w:rsidRPr="00794740">
        <w:rPr>
          <w:rFonts w:ascii="Arial" w:hAnsi="Arial" w:cs="Arial"/>
          <w:bCs/>
          <w:sz w:val="22"/>
          <w:szCs w:val="22"/>
          <w:u w:val="single"/>
        </w:rPr>
        <w:t xml:space="preserve">og </w:t>
      </w:r>
      <w:r w:rsidRPr="00794740">
        <w:rPr>
          <w:rFonts w:ascii="Arial" w:hAnsi="Arial" w:cs="Arial"/>
          <w:bCs/>
          <w:sz w:val="22"/>
          <w:szCs w:val="22"/>
          <w:u w:val="single"/>
        </w:rPr>
        <w:t>godkend</w:t>
      </w:r>
      <w:r w:rsidR="00081652" w:rsidRPr="00794740">
        <w:rPr>
          <w:rFonts w:ascii="Arial" w:hAnsi="Arial" w:cs="Arial"/>
          <w:bCs/>
          <w:sz w:val="22"/>
          <w:szCs w:val="22"/>
          <w:u w:val="single"/>
        </w:rPr>
        <w:t>t</w:t>
      </w:r>
      <w:r w:rsidRPr="00794740">
        <w:rPr>
          <w:rFonts w:ascii="Arial" w:hAnsi="Arial" w:cs="Arial"/>
          <w:bCs/>
          <w:sz w:val="22"/>
          <w:szCs w:val="22"/>
          <w:u w:val="single"/>
        </w:rPr>
        <w:t xml:space="preserve"> andelen af udgiften</w:t>
      </w:r>
      <w:r>
        <w:rPr>
          <w:rFonts w:ascii="Arial" w:hAnsi="Arial" w:cs="Arial"/>
          <w:bCs/>
          <w:sz w:val="22"/>
          <w:szCs w:val="22"/>
        </w:rPr>
        <w:t>.</w:t>
      </w:r>
    </w:p>
    <w:p w14:paraId="64F16AE8" w14:textId="7993BA8C" w:rsidR="000B59DA" w:rsidRPr="00794740" w:rsidRDefault="000B59DA" w:rsidP="000D3A57">
      <w:pPr>
        <w:ind w:left="720"/>
        <w:rPr>
          <w:rFonts w:ascii="Arial" w:hAnsi="Arial" w:cs="Arial"/>
          <w:bCs/>
          <w:sz w:val="22"/>
          <w:szCs w:val="22"/>
          <w:u w:val="single"/>
        </w:rPr>
      </w:pPr>
      <w:r w:rsidRPr="00794740">
        <w:rPr>
          <w:rFonts w:ascii="Arial" w:hAnsi="Arial" w:cs="Arial"/>
          <w:bCs/>
          <w:sz w:val="22"/>
          <w:szCs w:val="22"/>
          <w:u w:val="single"/>
        </w:rPr>
        <w:t>Bestyrelsen godkendte også et ekstra tilskud</w:t>
      </w:r>
      <w:r w:rsidR="00582A9E" w:rsidRPr="00794740">
        <w:rPr>
          <w:rFonts w:ascii="Arial" w:hAnsi="Arial" w:cs="Arial"/>
          <w:bCs/>
          <w:sz w:val="22"/>
          <w:szCs w:val="22"/>
          <w:u w:val="single"/>
        </w:rPr>
        <w:t xml:space="preserve"> på </w:t>
      </w:r>
      <w:r w:rsidR="00CE1CD5" w:rsidRPr="00794740">
        <w:rPr>
          <w:rFonts w:ascii="Arial" w:hAnsi="Arial" w:cs="Arial"/>
          <w:bCs/>
          <w:sz w:val="22"/>
          <w:szCs w:val="22"/>
          <w:u w:val="single"/>
        </w:rPr>
        <w:t>max. 20.000 kr.</w:t>
      </w:r>
      <w:r w:rsidRPr="00794740">
        <w:rPr>
          <w:rFonts w:ascii="Arial" w:hAnsi="Arial" w:cs="Arial"/>
          <w:bCs/>
          <w:sz w:val="22"/>
          <w:szCs w:val="22"/>
          <w:u w:val="single"/>
        </w:rPr>
        <w:t xml:space="preserve"> til </w:t>
      </w:r>
      <w:r w:rsidR="00582A9E" w:rsidRPr="00794740">
        <w:rPr>
          <w:rFonts w:ascii="Arial" w:hAnsi="Arial" w:cs="Arial"/>
          <w:bCs/>
          <w:sz w:val="22"/>
          <w:szCs w:val="22"/>
          <w:u w:val="single"/>
        </w:rPr>
        <w:t>PR-</w:t>
      </w:r>
      <w:r w:rsidRPr="00794740">
        <w:rPr>
          <w:rFonts w:ascii="Arial" w:hAnsi="Arial" w:cs="Arial"/>
          <w:bCs/>
          <w:sz w:val="22"/>
          <w:szCs w:val="22"/>
          <w:u w:val="single"/>
        </w:rPr>
        <w:t>ad-hoc opgaver</w:t>
      </w:r>
      <w:r w:rsidR="004646ED" w:rsidRPr="00794740">
        <w:rPr>
          <w:rFonts w:ascii="Arial" w:hAnsi="Arial" w:cs="Arial"/>
          <w:bCs/>
          <w:sz w:val="22"/>
          <w:szCs w:val="22"/>
          <w:u w:val="single"/>
        </w:rPr>
        <w:t>.</w:t>
      </w:r>
    </w:p>
    <w:p w14:paraId="68989C18" w14:textId="6DF57479" w:rsidR="003C4212" w:rsidRPr="00642815" w:rsidRDefault="00562C42" w:rsidP="00642815">
      <w:pPr>
        <w:ind w:left="720"/>
        <w:rPr>
          <w:rFonts w:ascii="Arial" w:hAnsi="Arial" w:cs="Arial"/>
          <w:bCs/>
          <w:sz w:val="22"/>
          <w:szCs w:val="22"/>
        </w:rPr>
      </w:pPr>
      <w:r>
        <w:rPr>
          <w:rFonts w:ascii="Arial" w:hAnsi="Arial" w:cs="Arial"/>
          <w:bCs/>
          <w:sz w:val="22"/>
          <w:szCs w:val="22"/>
        </w:rPr>
        <w:t xml:space="preserve">Formanden </w:t>
      </w:r>
      <w:r w:rsidR="004646ED">
        <w:rPr>
          <w:rFonts w:ascii="Arial" w:hAnsi="Arial" w:cs="Arial"/>
          <w:bCs/>
          <w:sz w:val="22"/>
          <w:szCs w:val="22"/>
        </w:rPr>
        <w:t xml:space="preserve">opfordrede til at komme med </w:t>
      </w:r>
      <w:r w:rsidR="00C07648">
        <w:rPr>
          <w:rFonts w:ascii="Arial" w:hAnsi="Arial" w:cs="Arial"/>
          <w:bCs/>
          <w:sz w:val="22"/>
          <w:szCs w:val="22"/>
        </w:rPr>
        <w:t>input</w:t>
      </w:r>
      <w:r w:rsidR="004646ED">
        <w:rPr>
          <w:rFonts w:ascii="Arial" w:hAnsi="Arial" w:cs="Arial"/>
          <w:bCs/>
          <w:sz w:val="22"/>
          <w:szCs w:val="22"/>
        </w:rPr>
        <w:t xml:space="preserve"> og forslag</w:t>
      </w:r>
      <w:r w:rsidR="00164A5A">
        <w:rPr>
          <w:rFonts w:ascii="Arial" w:hAnsi="Arial" w:cs="Arial"/>
          <w:bCs/>
          <w:sz w:val="22"/>
          <w:szCs w:val="22"/>
        </w:rPr>
        <w:t xml:space="preserve"> t</w:t>
      </w:r>
      <w:r w:rsidR="000A55AC">
        <w:rPr>
          <w:rFonts w:ascii="Arial" w:hAnsi="Arial" w:cs="Arial"/>
          <w:bCs/>
          <w:sz w:val="22"/>
          <w:szCs w:val="22"/>
        </w:rPr>
        <w:t>il</w:t>
      </w:r>
      <w:r w:rsidR="00164A5A">
        <w:rPr>
          <w:rFonts w:ascii="Arial" w:hAnsi="Arial" w:cs="Arial"/>
          <w:bCs/>
          <w:sz w:val="22"/>
          <w:szCs w:val="22"/>
        </w:rPr>
        <w:t xml:space="preserve"> hvordan vi kan promovere os.</w:t>
      </w:r>
    </w:p>
    <w:p w14:paraId="11039577" w14:textId="77777777" w:rsidR="00B40E6E" w:rsidRDefault="00B40E6E" w:rsidP="000E48DC">
      <w:pPr>
        <w:rPr>
          <w:rFonts w:ascii="Arial" w:hAnsi="Arial" w:cs="Arial"/>
          <w:bCs/>
          <w:color w:val="000000" w:themeColor="text1"/>
          <w:sz w:val="22"/>
          <w:szCs w:val="22"/>
        </w:rPr>
      </w:pPr>
    </w:p>
    <w:p w14:paraId="73BF97E5" w14:textId="77777777" w:rsidR="00551F17" w:rsidRDefault="00B40E6E" w:rsidP="000E48DC">
      <w:pPr>
        <w:rPr>
          <w:rFonts w:ascii="Arial" w:hAnsi="Arial" w:cs="Arial"/>
          <w:bCs/>
          <w:color w:val="000000" w:themeColor="text1"/>
          <w:sz w:val="22"/>
          <w:szCs w:val="22"/>
        </w:rPr>
      </w:pPr>
      <w:r>
        <w:rPr>
          <w:rFonts w:ascii="Arial" w:hAnsi="Arial" w:cs="Arial"/>
          <w:bCs/>
          <w:color w:val="000000" w:themeColor="text1"/>
          <w:sz w:val="22"/>
          <w:szCs w:val="22"/>
        </w:rPr>
        <w:t xml:space="preserve">            Maja står</w:t>
      </w:r>
      <w:r w:rsidR="00590972">
        <w:rPr>
          <w:rFonts w:ascii="Arial" w:hAnsi="Arial" w:cs="Arial"/>
          <w:bCs/>
          <w:color w:val="000000" w:themeColor="text1"/>
          <w:sz w:val="22"/>
          <w:szCs w:val="22"/>
        </w:rPr>
        <w:t xml:space="preserve"> med titel</w:t>
      </w:r>
      <w:r>
        <w:rPr>
          <w:rFonts w:ascii="Arial" w:hAnsi="Arial" w:cs="Arial"/>
          <w:bCs/>
          <w:color w:val="000000" w:themeColor="text1"/>
          <w:sz w:val="22"/>
          <w:szCs w:val="22"/>
        </w:rPr>
        <w:t xml:space="preserve"> som boligrådgiver</w:t>
      </w:r>
      <w:r w:rsidR="008B6FA2">
        <w:rPr>
          <w:rFonts w:ascii="Arial" w:hAnsi="Arial" w:cs="Arial"/>
          <w:bCs/>
          <w:color w:val="000000" w:themeColor="text1"/>
          <w:sz w:val="22"/>
          <w:szCs w:val="22"/>
        </w:rPr>
        <w:t xml:space="preserve">. </w:t>
      </w:r>
      <w:r w:rsidR="005516D9">
        <w:rPr>
          <w:rFonts w:ascii="Arial" w:hAnsi="Arial" w:cs="Arial"/>
          <w:bCs/>
          <w:color w:val="000000" w:themeColor="text1"/>
          <w:sz w:val="22"/>
          <w:szCs w:val="22"/>
        </w:rPr>
        <w:t>Bestyrelsen var enige om at</w:t>
      </w:r>
      <w:r w:rsidR="008B6FA2">
        <w:rPr>
          <w:rFonts w:ascii="Arial" w:hAnsi="Arial" w:cs="Arial"/>
          <w:bCs/>
          <w:color w:val="000000" w:themeColor="text1"/>
          <w:sz w:val="22"/>
          <w:szCs w:val="22"/>
        </w:rPr>
        <w:t xml:space="preserve"> </w:t>
      </w:r>
      <w:r w:rsidR="005516D9">
        <w:rPr>
          <w:rFonts w:ascii="Arial" w:hAnsi="Arial" w:cs="Arial"/>
          <w:bCs/>
          <w:color w:val="000000" w:themeColor="text1"/>
          <w:sz w:val="22"/>
          <w:szCs w:val="22"/>
        </w:rPr>
        <w:t xml:space="preserve">den titel </w:t>
      </w:r>
      <w:r w:rsidR="000013A4">
        <w:rPr>
          <w:rFonts w:ascii="Arial" w:hAnsi="Arial" w:cs="Arial"/>
          <w:bCs/>
          <w:color w:val="000000" w:themeColor="text1"/>
          <w:sz w:val="22"/>
          <w:szCs w:val="22"/>
        </w:rPr>
        <w:t xml:space="preserve">ikke er </w:t>
      </w:r>
    </w:p>
    <w:p w14:paraId="381DA9B9" w14:textId="77777777" w:rsidR="0056128B" w:rsidRDefault="00551F17" w:rsidP="0056128B">
      <w:pPr>
        <w:rPr>
          <w:rFonts w:ascii="Arial" w:hAnsi="Arial" w:cs="Arial"/>
          <w:bCs/>
          <w:color w:val="000000" w:themeColor="text1"/>
          <w:sz w:val="22"/>
          <w:szCs w:val="22"/>
        </w:rPr>
      </w:pPr>
      <w:r>
        <w:rPr>
          <w:rFonts w:ascii="Arial" w:hAnsi="Arial" w:cs="Arial"/>
          <w:bCs/>
          <w:color w:val="000000" w:themeColor="text1"/>
          <w:sz w:val="22"/>
          <w:szCs w:val="22"/>
        </w:rPr>
        <w:t xml:space="preserve">            </w:t>
      </w:r>
      <w:r w:rsidR="000013A4">
        <w:rPr>
          <w:rFonts w:ascii="Arial" w:hAnsi="Arial" w:cs="Arial"/>
          <w:bCs/>
          <w:color w:val="000000" w:themeColor="text1"/>
          <w:sz w:val="22"/>
          <w:szCs w:val="22"/>
        </w:rPr>
        <w:t>retvisende</w:t>
      </w:r>
      <w:r w:rsidR="008B6FA2">
        <w:rPr>
          <w:rFonts w:ascii="Arial" w:hAnsi="Arial" w:cs="Arial"/>
          <w:bCs/>
          <w:color w:val="000000" w:themeColor="text1"/>
          <w:sz w:val="22"/>
          <w:szCs w:val="22"/>
        </w:rPr>
        <w:t xml:space="preserve"> da Maj</w:t>
      </w:r>
      <w:r>
        <w:rPr>
          <w:rFonts w:ascii="Arial" w:hAnsi="Arial" w:cs="Arial"/>
          <w:bCs/>
          <w:color w:val="000000" w:themeColor="text1"/>
          <w:sz w:val="22"/>
          <w:szCs w:val="22"/>
        </w:rPr>
        <w:t xml:space="preserve">a </w:t>
      </w:r>
      <w:r w:rsidR="008B6FA2">
        <w:rPr>
          <w:rFonts w:ascii="Arial" w:hAnsi="Arial" w:cs="Arial"/>
          <w:bCs/>
          <w:color w:val="000000" w:themeColor="text1"/>
          <w:sz w:val="22"/>
          <w:szCs w:val="22"/>
        </w:rPr>
        <w:t>ikke er ansat som boligrådgiver</w:t>
      </w:r>
      <w:r w:rsidR="00C07648">
        <w:rPr>
          <w:rFonts w:ascii="Arial" w:hAnsi="Arial" w:cs="Arial"/>
          <w:bCs/>
          <w:color w:val="000000" w:themeColor="text1"/>
          <w:sz w:val="22"/>
          <w:szCs w:val="22"/>
        </w:rPr>
        <w:t xml:space="preserve">. </w:t>
      </w:r>
    </w:p>
    <w:p w14:paraId="3CE63205" w14:textId="45E10116" w:rsidR="0056128B" w:rsidRDefault="0056128B" w:rsidP="0056128B">
      <w:pPr>
        <w:rPr>
          <w:rFonts w:ascii="Arial" w:hAnsi="Arial" w:cs="Arial"/>
          <w:bCs/>
          <w:color w:val="000000" w:themeColor="text1"/>
          <w:sz w:val="22"/>
          <w:szCs w:val="22"/>
        </w:rPr>
      </w:pPr>
      <w:r>
        <w:rPr>
          <w:rFonts w:ascii="Arial" w:hAnsi="Arial" w:cs="Arial"/>
          <w:bCs/>
          <w:color w:val="000000" w:themeColor="text1"/>
          <w:sz w:val="22"/>
          <w:szCs w:val="22"/>
        </w:rPr>
        <w:t xml:space="preserve">            </w:t>
      </w:r>
      <w:r w:rsidR="00551F17">
        <w:rPr>
          <w:rFonts w:ascii="Arial" w:hAnsi="Arial" w:cs="Arial"/>
          <w:bCs/>
          <w:color w:val="000000" w:themeColor="text1"/>
          <w:sz w:val="22"/>
          <w:szCs w:val="22"/>
        </w:rPr>
        <w:t>Titlen bør være</w:t>
      </w:r>
      <w:r>
        <w:rPr>
          <w:rFonts w:ascii="Arial" w:hAnsi="Arial" w:cs="Arial"/>
          <w:bCs/>
          <w:color w:val="000000" w:themeColor="text1"/>
          <w:sz w:val="22"/>
          <w:szCs w:val="22"/>
        </w:rPr>
        <w:t xml:space="preserve"> ”kommunikationsansvarlig region Holstebro”</w:t>
      </w:r>
      <w:r w:rsidR="00361103">
        <w:rPr>
          <w:rFonts w:ascii="Arial" w:hAnsi="Arial" w:cs="Arial"/>
          <w:bCs/>
          <w:color w:val="000000" w:themeColor="text1"/>
          <w:sz w:val="22"/>
          <w:szCs w:val="22"/>
        </w:rPr>
        <w:t>.</w:t>
      </w:r>
    </w:p>
    <w:p w14:paraId="6BA62A33" w14:textId="77777777" w:rsidR="0056128B" w:rsidRDefault="0056128B" w:rsidP="000E48DC">
      <w:pPr>
        <w:rPr>
          <w:rFonts w:ascii="Arial" w:hAnsi="Arial" w:cs="Arial"/>
          <w:bCs/>
          <w:color w:val="000000" w:themeColor="text1"/>
          <w:sz w:val="22"/>
          <w:szCs w:val="22"/>
        </w:rPr>
      </w:pPr>
      <w:r>
        <w:rPr>
          <w:rFonts w:ascii="Arial" w:hAnsi="Arial" w:cs="Arial"/>
          <w:bCs/>
          <w:color w:val="000000" w:themeColor="text1"/>
          <w:sz w:val="22"/>
          <w:szCs w:val="22"/>
        </w:rPr>
        <w:t xml:space="preserve">           </w:t>
      </w:r>
      <w:r w:rsidR="00F57B5A">
        <w:rPr>
          <w:rFonts w:ascii="Arial" w:hAnsi="Arial" w:cs="Arial"/>
          <w:bCs/>
          <w:color w:val="000000" w:themeColor="text1"/>
          <w:sz w:val="22"/>
          <w:szCs w:val="22"/>
        </w:rPr>
        <w:t xml:space="preserve"> Bendix vil tage det med videre</w:t>
      </w:r>
      <w:r w:rsidR="00271293">
        <w:rPr>
          <w:rFonts w:ascii="Arial" w:hAnsi="Arial" w:cs="Arial"/>
          <w:bCs/>
          <w:color w:val="000000" w:themeColor="text1"/>
          <w:sz w:val="22"/>
          <w:szCs w:val="22"/>
        </w:rPr>
        <w:t xml:space="preserve"> og sammen med Maja f</w:t>
      </w:r>
      <w:r>
        <w:rPr>
          <w:rFonts w:ascii="Arial" w:hAnsi="Arial" w:cs="Arial"/>
          <w:bCs/>
          <w:color w:val="000000" w:themeColor="text1"/>
          <w:sz w:val="22"/>
          <w:szCs w:val="22"/>
        </w:rPr>
        <w:t xml:space="preserve">inde </w:t>
      </w:r>
      <w:r w:rsidR="00271293">
        <w:rPr>
          <w:rFonts w:ascii="Arial" w:hAnsi="Arial" w:cs="Arial"/>
          <w:bCs/>
          <w:color w:val="000000" w:themeColor="text1"/>
          <w:sz w:val="22"/>
          <w:szCs w:val="22"/>
        </w:rPr>
        <w:t>en passende titel.</w:t>
      </w:r>
    </w:p>
    <w:p w14:paraId="0CFB244D" w14:textId="77777777" w:rsidR="0056128B" w:rsidRDefault="0056128B" w:rsidP="000E48DC">
      <w:pPr>
        <w:rPr>
          <w:rFonts w:ascii="Arial" w:hAnsi="Arial" w:cs="Arial"/>
          <w:bCs/>
          <w:color w:val="000000" w:themeColor="text1"/>
          <w:sz w:val="22"/>
          <w:szCs w:val="22"/>
        </w:rPr>
      </w:pPr>
      <w:r>
        <w:rPr>
          <w:rFonts w:ascii="Arial" w:hAnsi="Arial" w:cs="Arial"/>
          <w:bCs/>
          <w:color w:val="000000" w:themeColor="text1"/>
          <w:sz w:val="22"/>
          <w:szCs w:val="22"/>
        </w:rPr>
        <w:t xml:space="preserve">           </w:t>
      </w:r>
      <w:r w:rsidR="00271293">
        <w:rPr>
          <w:rFonts w:ascii="Arial" w:hAnsi="Arial" w:cs="Arial"/>
          <w:bCs/>
          <w:color w:val="000000" w:themeColor="text1"/>
          <w:sz w:val="22"/>
          <w:szCs w:val="22"/>
        </w:rPr>
        <w:t xml:space="preserve"> </w:t>
      </w:r>
      <w:r>
        <w:rPr>
          <w:rFonts w:ascii="Arial" w:hAnsi="Arial" w:cs="Arial"/>
          <w:bCs/>
          <w:color w:val="000000" w:themeColor="text1"/>
          <w:sz w:val="22"/>
          <w:szCs w:val="22"/>
        </w:rPr>
        <w:t>Maja</w:t>
      </w:r>
      <w:r w:rsidR="00271293">
        <w:rPr>
          <w:rFonts w:ascii="Arial" w:hAnsi="Arial" w:cs="Arial"/>
          <w:bCs/>
          <w:color w:val="000000" w:themeColor="text1"/>
          <w:sz w:val="22"/>
          <w:szCs w:val="22"/>
        </w:rPr>
        <w:t xml:space="preserve"> skal have de rettigheder der skal til</w:t>
      </w:r>
      <w:r w:rsidR="003F7CE2">
        <w:rPr>
          <w:rFonts w:ascii="Arial" w:hAnsi="Arial" w:cs="Arial"/>
          <w:bCs/>
          <w:color w:val="000000" w:themeColor="text1"/>
          <w:sz w:val="22"/>
          <w:szCs w:val="22"/>
        </w:rPr>
        <w:t>, for a</w:t>
      </w:r>
      <w:r w:rsidR="000D0BBE">
        <w:rPr>
          <w:rFonts w:ascii="Arial" w:hAnsi="Arial" w:cs="Arial"/>
          <w:bCs/>
          <w:color w:val="000000" w:themeColor="text1"/>
          <w:sz w:val="22"/>
          <w:szCs w:val="22"/>
        </w:rPr>
        <w:t xml:space="preserve">t </w:t>
      </w:r>
      <w:r w:rsidR="003F7CE2">
        <w:rPr>
          <w:rFonts w:ascii="Arial" w:hAnsi="Arial" w:cs="Arial"/>
          <w:bCs/>
          <w:color w:val="000000" w:themeColor="text1"/>
          <w:sz w:val="22"/>
          <w:szCs w:val="22"/>
        </w:rPr>
        <w:t xml:space="preserve">kunne udføre </w:t>
      </w:r>
      <w:r>
        <w:rPr>
          <w:rFonts w:ascii="Arial" w:hAnsi="Arial" w:cs="Arial"/>
          <w:bCs/>
          <w:color w:val="000000" w:themeColor="text1"/>
          <w:sz w:val="22"/>
          <w:szCs w:val="22"/>
        </w:rPr>
        <w:t>de</w:t>
      </w:r>
      <w:r w:rsidR="000D0BBE">
        <w:rPr>
          <w:rFonts w:ascii="Arial" w:hAnsi="Arial" w:cs="Arial"/>
          <w:bCs/>
          <w:color w:val="000000" w:themeColor="text1"/>
          <w:sz w:val="22"/>
          <w:szCs w:val="22"/>
        </w:rPr>
        <w:t xml:space="preserve"> </w:t>
      </w:r>
      <w:r w:rsidR="003F7CE2">
        <w:rPr>
          <w:rFonts w:ascii="Arial" w:hAnsi="Arial" w:cs="Arial"/>
          <w:bCs/>
          <w:color w:val="000000" w:themeColor="text1"/>
          <w:sz w:val="22"/>
          <w:szCs w:val="22"/>
        </w:rPr>
        <w:t xml:space="preserve">opgaver som hun er </w:t>
      </w:r>
    </w:p>
    <w:p w14:paraId="2BE6B7E8" w14:textId="6846C656" w:rsidR="00B40E6E" w:rsidRDefault="0056128B" w:rsidP="000E48DC">
      <w:pPr>
        <w:rPr>
          <w:rFonts w:ascii="Arial" w:hAnsi="Arial" w:cs="Arial"/>
          <w:bCs/>
          <w:color w:val="000000" w:themeColor="text1"/>
          <w:sz w:val="22"/>
          <w:szCs w:val="22"/>
        </w:rPr>
      </w:pPr>
      <w:r>
        <w:rPr>
          <w:rFonts w:ascii="Arial" w:hAnsi="Arial" w:cs="Arial"/>
          <w:bCs/>
          <w:color w:val="000000" w:themeColor="text1"/>
          <w:sz w:val="22"/>
          <w:szCs w:val="22"/>
        </w:rPr>
        <w:t xml:space="preserve">            </w:t>
      </w:r>
      <w:r w:rsidR="003F7CE2">
        <w:rPr>
          <w:rFonts w:ascii="Arial" w:hAnsi="Arial" w:cs="Arial"/>
          <w:bCs/>
          <w:color w:val="000000" w:themeColor="text1"/>
          <w:sz w:val="22"/>
          <w:szCs w:val="22"/>
        </w:rPr>
        <w:t>ansat til.</w:t>
      </w:r>
    </w:p>
    <w:p w14:paraId="55C4A496" w14:textId="4BE9ED8C" w:rsidR="000A6D8F" w:rsidRPr="0026204C" w:rsidRDefault="000A6D8F" w:rsidP="000E48DC">
      <w:pPr>
        <w:rPr>
          <w:rFonts w:ascii="Arial" w:hAnsi="Arial" w:cs="Arial"/>
          <w:bCs/>
          <w:color w:val="000000" w:themeColor="text1"/>
          <w:sz w:val="22"/>
          <w:szCs w:val="22"/>
        </w:rPr>
      </w:pPr>
      <w:r>
        <w:rPr>
          <w:rFonts w:ascii="Arial" w:hAnsi="Arial" w:cs="Arial"/>
          <w:bCs/>
          <w:color w:val="000000" w:themeColor="text1"/>
          <w:sz w:val="22"/>
          <w:szCs w:val="22"/>
        </w:rPr>
        <w:t xml:space="preserve">            Formanden vil gerne have besked</w:t>
      </w:r>
      <w:r w:rsidR="00F82F02">
        <w:rPr>
          <w:rFonts w:ascii="Arial" w:hAnsi="Arial" w:cs="Arial"/>
          <w:bCs/>
          <w:color w:val="000000" w:themeColor="text1"/>
          <w:sz w:val="22"/>
          <w:szCs w:val="22"/>
        </w:rPr>
        <w:t xml:space="preserve"> af </w:t>
      </w:r>
      <w:r w:rsidR="0056128B">
        <w:rPr>
          <w:rFonts w:ascii="Arial" w:hAnsi="Arial" w:cs="Arial"/>
          <w:bCs/>
          <w:color w:val="000000" w:themeColor="text1"/>
          <w:sz w:val="22"/>
          <w:szCs w:val="22"/>
        </w:rPr>
        <w:t>forretningsføreren</w:t>
      </w:r>
      <w:r>
        <w:rPr>
          <w:rFonts w:ascii="Arial" w:hAnsi="Arial" w:cs="Arial"/>
          <w:bCs/>
          <w:color w:val="000000" w:themeColor="text1"/>
          <w:sz w:val="22"/>
          <w:szCs w:val="22"/>
        </w:rPr>
        <w:t>, når de</w:t>
      </w:r>
      <w:r w:rsidR="003F7CE2">
        <w:rPr>
          <w:rFonts w:ascii="Arial" w:hAnsi="Arial" w:cs="Arial"/>
          <w:bCs/>
          <w:color w:val="000000" w:themeColor="text1"/>
          <w:sz w:val="22"/>
          <w:szCs w:val="22"/>
        </w:rPr>
        <w:t>t</w:t>
      </w:r>
      <w:r>
        <w:rPr>
          <w:rFonts w:ascii="Arial" w:hAnsi="Arial" w:cs="Arial"/>
          <w:bCs/>
          <w:color w:val="000000" w:themeColor="text1"/>
          <w:sz w:val="22"/>
          <w:szCs w:val="22"/>
        </w:rPr>
        <w:t xml:space="preserve"> er faldet på plads.</w:t>
      </w:r>
    </w:p>
    <w:p w14:paraId="0E32C449" w14:textId="77777777" w:rsidR="00AC59B9" w:rsidRDefault="00AC59B9" w:rsidP="000E48DC">
      <w:pPr>
        <w:rPr>
          <w:rFonts w:ascii="Arial" w:hAnsi="Arial" w:cs="Arial"/>
          <w:bCs/>
          <w:color w:val="FF0000"/>
          <w:sz w:val="22"/>
          <w:szCs w:val="22"/>
        </w:rPr>
      </w:pPr>
    </w:p>
    <w:p w14:paraId="474969C0" w14:textId="77777777" w:rsidR="009F1AB7" w:rsidRDefault="009F1AB7" w:rsidP="000E48DC">
      <w:pPr>
        <w:rPr>
          <w:rFonts w:ascii="Arial" w:hAnsi="Arial" w:cs="Arial"/>
          <w:bCs/>
          <w:color w:val="FF0000"/>
          <w:sz w:val="22"/>
          <w:szCs w:val="22"/>
        </w:rPr>
      </w:pPr>
    </w:p>
    <w:p w14:paraId="1AD7E807" w14:textId="77777777" w:rsidR="009F1AB7" w:rsidRPr="001C408D" w:rsidRDefault="009F1AB7" w:rsidP="000E48DC">
      <w:pPr>
        <w:rPr>
          <w:rFonts w:ascii="Arial" w:hAnsi="Arial" w:cs="Arial"/>
          <w:bCs/>
          <w:color w:val="FF0000"/>
          <w:sz w:val="22"/>
          <w:szCs w:val="22"/>
        </w:rPr>
      </w:pPr>
    </w:p>
    <w:p w14:paraId="68631320" w14:textId="74E89A6B" w:rsidR="009D4F54" w:rsidRPr="001C408D" w:rsidRDefault="003D4A27" w:rsidP="00CF479F">
      <w:pPr>
        <w:rPr>
          <w:rFonts w:ascii="Arial" w:hAnsi="Arial" w:cs="Arial"/>
          <w:b/>
          <w:sz w:val="22"/>
          <w:szCs w:val="22"/>
          <w:u w:val="single"/>
        </w:rPr>
      </w:pPr>
      <w:r w:rsidRPr="001C408D">
        <w:rPr>
          <w:rFonts w:ascii="Arial" w:hAnsi="Arial" w:cs="Arial"/>
          <w:bCs/>
          <w:sz w:val="22"/>
          <w:szCs w:val="22"/>
        </w:rPr>
        <w:t xml:space="preserve">   </w:t>
      </w:r>
    </w:p>
    <w:p w14:paraId="5996C337" w14:textId="02955E91" w:rsidR="009D4F54" w:rsidRPr="001C408D" w:rsidRDefault="009D4F54" w:rsidP="003D4A27">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Diverse</w:t>
      </w:r>
    </w:p>
    <w:p w14:paraId="356DCEA1" w14:textId="77777777" w:rsidR="002C00C8" w:rsidRPr="005E7137" w:rsidRDefault="002C00C8" w:rsidP="002C00C8">
      <w:pPr>
        <w:rPr>
          <w:rFonts w:ascii="Arial" w:hAnsi="Arial" w:cs="Arial"/>
          <w:b/>
          <w:color w:val="000000" w:themeColor="text1"/>
          <w:sz w:val="22"/>
          <w:szCs w:val="22"/>
          <w:u w:val="single"/>
        </w:rPr>
      </w:pPr>
    </w:p>
    <w:p w14:paraId="09C3EC56" w14:textId="42DE249D" w:rsidR="00BA1F3D" w:rsidRPr="005E7137" w:rsidRDefault="00C059A8"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Bestyrelsen indstilles t</w:t>
      </w:r>
      <w:r w:rsidR="0074092E" w:rsidRPr="005E7137">
        <w:rPr>
          <w:rFonts w:ascii="Arial" w:hAnsi="Arial" w:cs="Arial"/>
          <w:bCs/>
          <w:color w:val="000000" w:themeColor="text1"/>
          <w:sz w:val="22"/>
          <w:szCs w:val="22"/>
        </w:rPr>
        <w:t>i</w:t>
      </w:r>
      <w:r w:rsidRPr="005E7137">
        <w:rPr>
          <w:rFonts w:ascii="Arial" w:hAnsi="Arial" w:cs="Arial"/>
          <w:bCs/>
          <w:color w:val="000000" w:themeColor="text1"/>
          <w:sz w:val="22"/>
          <w:szCs w:val="22"/>
        </w:rPr>
        <w:t>l at godkende</w:t>
      </w:r>
      <w:r w:rsidR="00854AAF" w:rsidRPr="005E7137">
        <w:rPr>
          <w:rFonts w:ascii="Arial" w:hAnsi="Arial" w:cs="Arial"/>
          <w:bCs/>
          <w:color w:val="000000" w:themeColor="text1"/>
          <w:sz w:val="22"/>
          <w:szCs w:val="22"/>
        </w:rPr>
        <w:t xml:space="preserve"> </w:t>
      </w:r>
      <w:r w:rsidRPr="005E7137">
        <w:rPr>
          <w:rFonts w:ascii="Arial" w:hAnsi="Arial" w:cs="Arial"/>
          <w:bCs/>
          <w:color w:val="000000" w:themeColor="text1"/>
          <w:sz w:val="22"/>
          <w:szCs w:val="22"/>
        </w:rPr>
        <w:t>vinduesudskiftning i afd. 1007-0 Dyssegården</w:t>
      </w:r>
      <w:r w:rsidR="00F419EA" w:rsidRPr="005E7137">
        <w:rPr>
          <w:rFonts w:ascii="Arial" w:hAnsi="Arial" w:cs="Arial"/>
          <w:bCs/>
          <w:color w:val="000000" w:themeColor="text1"/>
          <w:sz w:val="22"/>
          <w:szCs w:val="22"/>
        </w:rPr>
        <w:t xml:space="preserve"> </w:t>
      </w:r>
      <w:r w:rsidR="00217FDE" w:rsidRPr="005E7137">
        <w:rPr>
          <w:rFonts w:ascii="Arial" w:hAnsi="Arial" w:cs="Arial"/>
          <w:bCs/>
          <w:color w:val="000000" w:themeColor="text1"/>
          <w:sz w:val="22"/>
          <w:szCs w:val="22"/>
        </w:rPr>
        <w:t>jf.</w:t>
      </w:r>
      <w:r w:rsidR="00C277B8" w:rsidRPr="005E7137">
        <w:rPr>
          <w:rFonts w:ascii="Arial" w:hAnsi="Arial" w:cs="Arial"/>
          <w:bCs/>
          <w:color w:val="000000" w:themeColor="text1"/>
          <w:sz w:val="22"/>
          <w:szCs w:val="22"/>
        </w:rPr>
        <w:t xml:space="preserve"> </w:t>
      </w:r>
      <w:r w:rsidR="00854AAF" w:rsidRPr="005E7137">
        <w:rPr>
          <w:rFonts w:ascii="Arial" w:hAnsi="Arial" w:cs="Arial"/>
          <w:bCs/>
          <w:color w:val="000000" w:themeColor="text1"/>
          <w:sz w:val="22"/>
          <w:szCs w:val="22"/>
        </w:rPr>
        <w:t>bilag.</w:t>
      </w:r>
    </w:p>
    <w:p w14:paraId="76DD5D06" w14:textId="5930B83A" w:rsidR="005A3F1B" w:rsidRPr="005E7137" w:rsidRDefault="005A3F1B"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Driftschef Alex Lund Madsen orienterede om licita</w:t>
      </w:r>
      <w:r w:rsidR="003C3986" w:rsidRPr="005E7137">
        <w:rPr>
          <w:rFonts w:ascii="Arial" w:hAnsi="Arial" w:cs="Arial"/>
          <w:bCs/>
          <w:color w:val="000000" w:themeColor="text1"/>
          <w:sz w:val="22"/>
          <w:szCs w:val="22"/>
        </w:rPr>
        <w:t>t</w:t>
      </w:r>
      <w:r w:rsidRPr="005E7137">
        <w:rPr>
          <w:rFonts w:ascii="Arial" w:hAnsi="Arial" w:cs="Arial"/>
          <w:bCs/>
          <w:color w:val="000000" w:themeColor="text1"/>
          <w:sz w:val="22"/>
          <w:szCs w:val="22"/>
        </w:rPr>
        <w:t>ion</w:t>
      </w:r>
      <w:r w:rsidR="003C3986" w:rsidRPr="005E7137">
        <w:rPr>
          <w:rFonts w:ascii="Arial" w:hAnsi="Arial" w:cs="Arial"/>
          <w:bCs/>
          <w:color w:val="000000" w:themeColor="text1"/>
          <w:sz w:val="22"/>
          <w:szCs w:val="22"/>
        </w:rPr>
        <w:t xml:space="preserve"> på vinduesudskiftning og døre i boligerne</w:t>
      </w:r>
      <w:r w:rsidR="00866069" w:rsidRPr="005E7137">
        <w:rPr>
          <w:rFonts w:ascii="Arial" w:hAnsi="Arial" w:cs="Arial"/>
          <w:bCs/>
          <w:color w:val="000000" w:themeColor="text1"/>
          <w:sz w:val="22"/>
          <w:szCs w:val="22"/>
        </w:rPr>
        <w:t>.</w:t>
      </w:r>
    </w:p>
    <w:p w14:paraId="6C7A6C19" w14:textId="77777777" w:rsidR="00866069" w:rsidRPr="005E7137" w:rsidRDefault="00866069" w:rsidP="00C059A8">
      <w:pPr>
        <w:ind w:left="720"/>
        <w:rPr>
          <w:rFonts w:ascii="Arial" w:hAnsi="Arial" w:cs="Arial"/>
          <w:bCs/>
          <w:color w:val="000000" w:themeColor="text1"/>
          <w:sz w:val="22"/>
          <w:szCs w:val="22"/>
        </w:rPr>
      </w:pPr>
    </w:p>
    <w:p w14:paraId="1E978EAA" w14:textId="77777777" w:rsidR="003A6F68" w:rsidRPr="005E7137" w:rsidRDefault="00A13425"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Der var drøftelse af tilskud og bestyr</w:t>
      </w:r>
      <w:r w:rsidR="000D0BBE" w:rsidRPr="005E7137">
        <w:rPr>
          <w:rFonts w:ascii="Arial" w:hAnsi="Arial" w:cs="Arial"/>
          <w:bCs/>
          <w:color w:val="000000" w:themeColor="text1"/>
          <w:sz w:val="22"/>
          <w:szCs w:val="22"/>
        </w:rPr>
        <w:t>e</w:t>
      </w:r>
      <w:r w:rsidRPr="005E7137">
        <w:rPr>
          <w:rFonts w:ascii="Arial" w:hAnsi="Arial" w:cs="Arial"/>
          <w:bCs/>
          <w:color w:val="000000" w:themeColor="text1"/>
          <w:sz w:val="22"/>
          <w:szCs w:val="22"/>
        </w:rPr>
        <w:t xml:space="preserve">lsen </w:t>
      </w:r>
      <w:r w:rsidR="000D0BBE" w:rsidRPr="005E7137">
        <w:rPr>
          <w:rFonts w:ascii="Arial" w:hAnsi="Arial" w:cs="Arial"/>
          <w:bCs/>
          <w:color w:val="000000" w:themeColor="text1"/>
          <w:sz w:val="22"/>
          <w:szCs w:val="22"/>
        </w:rPr>
        <w:t>var</w:t>
      </w:r>
      <w:r w:rsidRPr="005E7137">
        <w:rPr>
          <w:rFonts w:ascii="Arial" w:hAnsi="Arial" w:cs="Arial"/>
          <w:bCs/>
          <w:color w:val="000000" w:themeColor="text1"/>
          <w:sz w:val="22"/>
          <w:szCs w:val="22"/>
        </w:rPr>
        <w:t xml:space="preserve"> enige om at det er vigtigt, at afdelingerne har </w:t>
      </w:r>
      <w:r w:rsidR="00923326" w:rsidRPr="005E7137">
        <w:rPr>
          <w:rFonts w:ascii="Arial" w:hAnsi="Arial" w:cs="Arial"/>
          <w:bCs/>
          <w:color w:val="000000" w:themeColor="text1"/>
          <w:sz w:val="22"/>
          <w:szCs w:val="22"/>
        </w:rPr>
        <w:t>rimelige henlæg</w:t>
      </w:r>
      <w:r w:rsidR="000D0BBE" w:rsidRPr="005E7137">
        <w:rPr>
          <w:rFonts w:ascii="Arial" w:hAnsi="Arial" w:cs="Arial"/>
          <w:bCs/>
          <w:color w:val="000000" w:themeColor="text1"/>
          <w:sz w:val="22"/>
          <w:szCs w:val="22"/>
        </w:rPr>
        <w:t>g</w:t>
      </w:r>
      <w:r w:rsidR="00923326" w:rsidRPr="005E7137">
        <w:rPr>
          <w:rFonts w:ascii="Arial" w:hAnsi="Arial" w:cs="Arial"/>
          <w:bCs/>
          <w:color w:val="000000" w:themeColor="text1"/>
          <w:sz w:val="22"/>
          <w:szCs w:val="22"/>
        </w:rPr>
        <w:t xml:space="preserve">elser. </w:t>
      </w:r>
    </w:p>
    <w:p w14:paraId="5DDA2CAF" w14:textId="6D5CDD02" w:rsidR="003C3986" w:rsidRPr="005E7137" w:rsidRDefault="003C3986"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u w:val="single"/>
        </w:rPr>
        <w:t xml:space="preserve">Bestyrelsen </w:t>
      </w:r>
      <w:r w:rsidR="0019395E" w:rsidRPr="005E7137">
        <w:rPr>
          <w:rFonts w:ascii="Arial" w:hAnsi="Arial" w:cs="Arial"/>
          <w:bCs/>
          <w:color w:val="000000" w:themeColor="text1"/>
          <w:sz w:val="22"/>
          <w:szCs w:val="22"/>
          <w:u w:val="single"/>
        </w:rPr>
        <w:t>besluttede</w:t>
      </w:r>
      <w:r w:rsidR="00743CB0" w:rsidRPr="005E7137">
        <w:rPr>
          <w:rFonts w:ascii="Arial" w:hAnsi="Arial" w:cs="Arial"/>
          <w:bCs/>
          <w:color w:val="000000" w:themeColor="text1"/>
          <w:sz w:val="22"/>
          <w:szCs w:val="22"/>
          <w:u w:val="single"/>
        </w:rPr>
        <w:t xml:space="preserve"> at godkend</w:t>
      </w:r>
      <w:r w:rsidR="00B9501D" w:rsidRPr="005E7137">
        <w:rPr>
          <w:rFonts w:ascii="Arial" w:hAnsi="Arial" w:cs="Arial"/>
          <w:bCs/>
          <w:color w:val="000000" w:themeColor="text1"/>
          <w:sz w:val="22"/>
          <w:szCs w:val="22"/>
          <w:u w:val="single"/>
        </w:rPr>
        <w:t>t</w:t>
      </w:r>
      <w:r w:rsidR="00743CB0" w:rsidRPr="005E7137">
        <w:rPr>
          <w:rFonts w:ascii="Arial" w:hAnsi="Arial" w:cs="Arial"/>
          <w:bCs/>
          <w:color w:val="000000" w:themeColor="text1"/>
          <w:sz w:val="22"/>
          <w:szCs w:val="22"/>
          <w:u w:val="single"/>
        </w:rPr>
        <w:t>e</w:t>
      </w:r>
      <w:r w:rsidR="00B9501D" w:rsidRPr="005E7137">
        <w:rPr>
          <w:rFonts w:ascii="Arial" w:hAnsi="Arial" w:cs="Arial"/>
          <w:bCs/>
          <w:color w:val="000000" w:themeColor="text1"/>
          <w:sz w:val="22"/>
          <w:szCs w:val="22"/>
          <w:u w:val="single"/>
        </w:rPr>
        <w:t xml:space="preserve"> beløb/tilskud på </w:t>
      </w:r>
      <w:r w:rsidR="002E05F3" w:rsidRPr="005E7137">
        <w:rPr>
          <w:rFonts w:ascii="Arial" w:hAnsi="Arial" w:cs="Arial"/>
          <w:bCs/>
          <w:color w:val="000000" w:themeColor="text1"/>
          <w:sz w:val="22"/>
          <w:szCs w:val="22"/>
          <w:u w:val="single"/>
        </w:rPr>
        <w:t>4.</w:t>
      </w:r>
      <w:r w:rsidR="0073014E" w:rsidRPr="005E7137">
        <w:rPr>
          <w:rFonts w:ascii="Arial" w:hAnsi="Arial" w:cs="Arial"/>
          <w:bCs/>
          <w:color w:val="000000" w:themeColor="text1"/>
          <w:sz w:val="22"/>
          <w:szCs w:val="22"/>
          <w:u w:val="single"/>
        </w:rPr>
        <w:t>4</w:t>
      </w:r>
      <w:r w:rsidR="002E05F3" w:rsidRPr="005E7137">
        <w:rPr>
          <w:rFonts w:ascii="Arial" w:hAnsi="Arial" w:cs="Arial"/>
          <w:bCs/>
          <w:color w:val="000000" w:themeColor="text1"/>
          <w:sz w:val="22"/>
          <w:szCs w:val="22"/>
          <w:u w:val="single"/>
        </w:rPr>
        <w:t>00</w:t>
      </w:r>
      <w:r w:rsidR="00C277B8" w:rsidRPr="005E7137">
        <w:rPr>
          <w:rFonts w:ascii="Arial" w:hAnsi="Arial" w:cs="Arial"/>
          <w:bCs/>
          <w:color w:val="000000" w:themeColor="text1"/>
          <w:sz w:val="22"/>
          <w:szCs w:val="22"/>
          <w:u w:val="single"/>
        </w:rPr>
        <w:t>.</w:t>
      </w:r>
      <w:r w:rsidR="002E05F3" w:rsidRPr="005E7137">
        <w:rPr>
          <w:rFonts w:ascii="Arial" w:hAnsi="Arial" w:cs="Arial"/>
          <w:bCs/>
          <w:color w:val="000000" w:themeColor="text1"/>
          <w:sz w:val="22"/>
          <w:szCs w:val="22"/>
          <w:u w:val="single"/>
        </w:rPr>
        <w:t>000kr</w:t>
      </w:r>
      <w:r w:rsidR="000D0BBE" w:rsidRPr="005E7137">
        <w:rPr>
          <w:rFonts w:ascii="Arial" w:hAnsi="Arial" w:cs="Arial"/>
          <w:bCs/>
          <w:color w:val="000000" w:themeColor="text1"/>
          <w:sz w:val="22"/>
          <w:szCs w:val="22"/>
          <w:u w:val="single"/>
        </w:rPr>
        <w:t xml:space="preserve"> </w:t>
      </w:r>
      <w:r w:rsidR="00FE4BD4" w:rsidRPr="005E7137">
        <w:rPr>
          <w:rFonts w:ascii="Arial" w:hAnsi="Arial" w:cs="Arial"/>
          <w:bCs/>
          <w:color w:val="000000" w:themeColor="text1"/>
          <w:sz w:val="22"/>
          <w:szCs w:val="22"/>
          <w:u w:val="single"/>
        </w:rPr>
        <w:t xml:space="preserve">Godkendelsen er dog under forudsætning af, at </w:t>
      </w:r>
      <w:r w:rsidR="00743CB0" w:rsidRPr="005E7137">
        <w:rPr>
          <w:rFonts w:ascii="Arial" w:hAnsi="Arial" w:cs="Arial"/>
          <w:bCs/>
          <w:color w:val="000000" w:themeColor="text1"/>
          <w:sz w:val="22"/>
          <w:szCs w:val="22"/>
          <w:u w:val="single"/>
        </w:rPr>
        <w:t xml:space="preserve">det kan komme under 200 kr. i huslejestigning </w:t>
      </w:r>
      <w:r w:rsidR="00FE4BD4" w:rsidRPr="005E7137">
        <w:rPr>
          <w:rFonts w:ascii="Arial" w:hAnsi="Arial" w:cs="Arial"/>
          <w:bCs/>
          <w:color w:val="000000" w:themeColor="text1"/>
          <w:sz w:val="22"/>
          <w:szCs w:val="22"/>
          <w:u w:val="single"/>
        </w:rPr>
        <w:t>på</w:t>
      </w:r>
      <w:r w:rsidR="00743CB0" w:rsidRPr="005E7137">
        <w:rPr>
          <w:rFonts w:ascii="Arial" w:hAnsi="Arial" w:cs="Arial"/>
          <w:bCs/>
          <w:color w:val="000000" w:themeColor="text1"/>
          <w:sz w:val="22"/>
          <w:szCs w:val="22"/>
          <w:u w:val="single"/>
        </w:rPr>
        <w:t xml:space="preserve"> store lejlighed</w:t>
      </w:r>
      <w:r w:rsidR="00A83431" w:rsidRPr="005E7137">
        <w:rPr>
          <w:rFonts w:ascii="Arial" w:hAnsi="Arial" w:cs="Arial"/>
          <w:bCs/>
          <w:color w:val="000000" w:themeColor="text1"/>
          <w:sz w:val="22"/>
          <w:szCs w:val="22"/>
          <w:u w:val="single"/>
        </w:rPr>
        <w:t>er. Prisen bliver 195 kr.</w:t>
      </w:r>
      <w:r w:rsidR="003A6F68" w:rsidRPr="005E7137">
        <w:rPr>
          <w:rFonts w:ascii="Arial" w:hAnsi="Arial" w:cs="Arial"/>
          <w:bCs/>
          <w:color w:val="000000" w:themeColor="text1"/>
          <w:sz w:val="22"/>
          <w:szCs w:val="22"/>
          <w:u w:val="single"/>
        </w:rPr>
        <w:t xml:space="preserve"> i huslejestigning på de store lejligheder.</w:t>
      </w:r>
      <w:r w:rsidR="002E05F3" w:rsidRPr="005E7137">
        <w:rPr>
          <w:rFonts w:ascii="Arial" w:hAnsi="Arial" w:cs="Arial"/>
          <w:bCs/>
          <w:color w:val="000000" w:themeColor="text1"/>
          <w:sz w:val="22"/>
          <w:szCs w:val="22"/>
          <w:u w:val="single"/>
        </w:rPr>
        <w:t>)</w:t>
      </w:r>
    </w:p>
    <w:p w14:paraId="2FE38FEE" w14:textId="085FD340" w:rsidR="007906D5" w:rsidRPr="005E7137" w:rsidRDefault="007906D5"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 xml:space="preserve">Alex Lund Madsen </w:t>
      </w:r>
      <w:r w:rsidR="003A6F68" w:rsidRPr="005E7137">
        <w:rPr>
          <w:rFonts w:ascii="Arial" w:hAnsi="Arial" w:cs="Arial"/>
          <w:bCs/>
          <w:color w:val="000000" w:themeColor="text1"/>
          <w:sz w:val="22"/>
          <w:szCs w:val="22"/>
        </w:rPr>
        <w:t>har efter mødet udsendt opdatere</w:t>
      </w:r>
      <w:r w:rsidR="006C7D8D" w:rsidRPr="005E7137">
        <w:rPr>
          <w:rFonts w:ascii="Arial" w:hAnsi="Arial" w:cs="Arial"/>
          <w:bCs/>
          <w:color w:val="000000" w:themeColor="text1"/>
          <w:sz w:val="22"/>
          <w:szCs w:val="22"/>
        </w:rPr>
        <w:t>t beregning</w:t>
      </w:r>
      <w:r w:rsidRPr="005E7137">
        <w:rPr>
          <w:rFonts w:ascii="Arial" w:hAnsi="Arial" w:cs="Arial"/>
          <w:bCs/>
          <w:color w:val="000000" w:themeColor="text1"/>
          <w:sz w:val="22"/>
          <w:szCs w:val="22"/>
        </w:rPr>
        <w:t xml:space="preserve"> ud til bestyrelsen</w:t>
      </w:r>
      <w:r w:rsidR="006C7D8D" w:rsidRPr="005E7137">
        <w:rPr>
          <w:rFonts w:ascii="Arial" w:hAnsi="Arial" w:cs="Arial"/>
          <w:bCs/>
          <w:color w:val="000000" w:themeColor="text1"/>
          <w:sz w:val="22"/>
          <w:szCs w:val="22"/>
        </w:rPr>
        <w:t>.</w:t>
      </w:r>
    </w:p>
    <w:p w14:paraId="520C8E49" w14:textId="77777777" w:rsidR="00E729AD" w:rsidRPr="005E7137" w:rsidRDefault="00E729AD" w:rsidP="00C059A8">
      <w:pPr>
        <w:ind w:left="720"/>
        <w:rPr>
          <w:rFonts w:ascii="Arial" w:hAnsi="Arial" w:cs="Arial"/>
          <w:bCs/>
          <w:color w:val="000000" w:themeColor="text1"/>
          <w:sz w:val="22"/>
          <w:szCs w:val="22"/>
        </w:rPr>
      </w:pPr>
    </w:p>
    <w:p w14:paraId="5D176D84" w14:textId="77777777" w:rsidR="006E3A76" w:rsidRPr="005E7137" w:rsidRDefault="006E3A76" w:rsidP="00C059A8">
      <w:pPr>
        <w:ind w:left="720"/>
        <w:rPr>
          <w:rFonts w:ascii="Arial" w:hAnsi="Arial" w:cs="Arial"/>
          <w:bCs/>
          <w:color w:val="000000" w:themeColor="text1"/>
          <w:sz w:val="22"/>
          <w:szCs w:val="22"/>
        </w:rPr>
      </w:pPr>
    </w:p>
    <w:p w14:paraId="214F1D72" w14:textId="69359250" w:rsidR="00CD6B14" w:rsidRPr="005E7137" w:rsidRDefault="00CD6B14"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 xml:space="preserve">Bestyrelsen indstilles til at godkende tilskud til </w:t>
      </w:r>
      <w:r w:rsidR="00CB271C" w:rsidRPr="005E7137">
        <w:rPr>
          <w:rFonts w:ascii="Arial" w:hAnsi="Arial" w:cs="Arial"/>
          <w:bCs/>
          <w:color w:val="000000" w:themeColor="text1"/>
          <w:sz w:val="22"/>
          <w:szCs w:val="22"/>
        </w:rPr>
        <w:t>tag</w:t>
      </w:r>
      <w:r w:rsidRPr="005E7137">
        <w:rPr>
          <w:rFonts w:ascii="Arial" w:hAnsi="Arial" w:cs="Arial"/>
          <w:bCs/>
          <w:color w:val="000000" w:themeColor="text1"/>
          <w:sz w:val="22"/>
          <w:szCs w:val="22"/>
        </w:rPr>
        <w:t>udskiftning i afd. 1026-0, Hunsballe jf. bilag.</w:t>
      </w:r>
      <w:r w:rsidR="00FC61FA" w:rsidRPr="005E7137">
        <w:rPr>
          <w:rFonts w:ascii="Arial" w:hAnsi="Arial" w:cs="Arial"/>
          <w:bCs/>
          <w:color w:val="000000" w:themeColor="text1"/>
          <w:sz w:val="22"/>
          <w:szCs w:val="22"/>
        </w:rPr>
        <w:t xml:space="preserve"> Undertaget er helt færdigt og utæt tag. Så det er nødvendigt med udskiftning, men det er bevaringsværdig og Kommunen skal derfor høres.</w:t>
      </w:r>
    </w:p>
    <w:p w14:paraId="05FCB613" w14:textId="1A7D21A7" w:rsidR="006E3A76" w:rsidRPr="005E7137" w:rsidRDefault="006E3A76"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Driftschef Michael Ban</w:t>
      </w:r>
      <w:r w:rsidR="00CD6B14" w:rsidRPr="005E7137">
        <w:rPr>
          <w:rFonts w:ascii="Arial" w:hAnsi="Arial" w:cs="Arial"/>
          <w:bCs/>
          <w:color w:val="000000" w:themeColor="text1"/>
          <w:sz w:val="22"/>
          <w:szCs w:val="22"/>
        </w:rPr>
        <w:t>g</w:t>
      </w:r>
      <w:r w:rsidRPr="005E7137">
        <w:rPr>
          <w:rFonts w:ascii="Arial" w:hAnsi="Arial" w:cs="Arial"/>
          <w:bCs/>
          <w:color w:val="000000" w:themeColor="text1"/>
          <w:sz w:val="22"/>
          <w:szCs w:val="22"/>
        </w:rPr>
        <w:t xml:space="preserve"> fremlagde to modeller for økonomi</w:t>
      </w:r>
      <w:r w:rsidR="00CD6B14" w:rsidRPr="005E7137">
        <w:rPr>
          <w:rFonts w:ascii="Arial" w:hAnsi="Arial" w:cs="Arial"/>
          <w:bCs/>
          <w:color w:val="000000" w:themeColor="text1"/>
          <w:sz w:val="22"/>
          <w:szCs w:val="22"/>
        </w:rPr>
        <w:t>en</w:t>
      </w:r>
      <w:r w:rsidRPr="005E7137">
        <w:rPr>
          <w:rFonts w:ascii="Arial" w:hAnsi="Arial" w:cs="Arial"/>
          <w:bCs/>
          <w:color w:val="000000" w:themeColor="text1"/>
          <w:sz w:val="22"/>
          <w:szCs w:val="22"/>
        </w:rPr>
        <w:t xml:space="preserve"> på </w:t>
      </w:r>
      <w:r w:rsidR="00CB271C" w:rsidRPr="005E7137">
        <w:rPr>
          <w:rFonts w:ascii="Arial" w:hAnsi="Arial" w:cs="Arial"/>
          <w:bCs/>
          <w:color w:val="000000" w:themeColor="text1"/>
          <w:sz w:val="22"/>
          <w:szCs w:val="22"/>
        </w:rPr>
        <w:t>tag</w:t>
      </w:r>
      <w:r w:rsidRPr="005E7137">
        <w:rPr>
          <w:rFonts w:ascii="Arial" w:hAnsi="Arial" w:cs="Arial"/>
          <w:bCs/>
          <w:color w:val="000000" w:themeColor="text1"/>
          <w:sz w:val="22"/>
          <w:szCs w:val="22"/>
        </w:rPr>
        <w:t>udskiftning i afd. 1026-0.</w:t>
      </w:r>
      <w:r w:rsidR="00873053" w:rsidRPr="005E7137">
        <w:rPr>
          <w:rFonts w:ascii="Arial" w:hAnsi="Arial" w:cs="Arial"/>
          <w:bCs/>
          <w:color w:val="000000" w:themeColor="text1"/>
          <w:sz w:val="22"/>
          <w:szCs w:val="22"/>
        </w:rPr>
        <w:t xml:space="preserve"> </w:t>
      </w:r>
    </w:p>
    <w:p w14:paraId="6D0DEB28" w14:textId="5CE207A3" w:rsidR="00BC394D" w:rsidRPr="005E7137" w:rsidRDefault="00E729AD"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Bestyr</w:t>
      </w:r>
      <w:r w:rsidR="00DD4109" w:rsidRPr="005E7137">
        <w:rPr>
          <w:rFonts w:ascii="Arial" w:hAnsi="Arial" w:cs="Arial"/>
          <w:bCs/>
          <w:color w:val="000000" w:themeColor="text1"/>
          <w:sz w:val="22"/>
          <w:szCs w:val="22"/>
        </w:rPr>
        <w:t>e</w:t>
      </w:r>
      <w:r w:rsidRPr="005E7137">
        <w:rPr>
          <w:rFonts w:ascii="Arial" w:hAnsi="Arial" w:cs="Arial"/>
          <w:bCs/>
          <w:color w:val="000000" w:themeColor="text1"/>
          <w:sz w:val="22"/>
          <w:szCs w:val="22"/>
        </w:rPr>
        <w:t>lsen</w:t>
      </w:r>
      <w:r w:rsidR="00DD4109" w:rsidRPr="005E7137">
        <w:rPr>
          <w:rFonts w:ascii="Arial" w:hAnsi="Arial" w:cs="Arial"/>
          <w:bCs/>
          <w:color w:val="000000" w:themeColor="text1"/>
          <w:sz w:val="22"/>
          <w:szCs w:val="22"/>
        </w:rPr>
        <w:t xml:space="preserve"> indstille</w:t>
      </w:r>
      <w:r w:rsidR="00F419EA" w:rsidRPr="005E7137">
        <w:rPr>
          <w:rFonts w:ascii="Arial" w:hAnsi="Arial" w:cs="Arial"/>
          <w:bCs/>
          <w:color w:val="000000" w:themeColor="text1"/>
          <w:sz w:val="22"/>
          <w:szCs w:val="22"/>
        </w:rPr>
        <w:t>s</w:t>
      </w:r>
      <w:r w:rsidR="00DD4109" w:rsidRPr="005E7137">
        <w:rPr>
          <w:rFonts w:ascii="Arial" w:hAnsi="Arial" w:cs="Arial"/>
          <w:bCs/>
          <w:color w:val="000000" w:themeColor="text1"/>
          <w:sz w:val="22"/>
          <w:szCs w:val="22"/>
        </w:rPr>
        <w:t xml:space="preserve"> til at godkende tilskud </w:t>
      </w:r>
      <w:r w:rsidR="00B77483" w:rsidRPr="005E7137">
        <w:rPr>
          <w:rFonts w:ascii="Arial" w:hAnsi="Arial" w:cs="Arial"/>
          <w:bCs/>
          <w:color w:val="000000" w:themeColor="text1"/>
          <w:sz w:val="22"/>
          <w:szCs w:val="22"/>
        </w:rPr>
        <w:t xml:space="preserve">(model 1 eller 2) </w:t>
      </w:r>
      <w:r w:rsidR="00DD4109" w:rsidRPr="005E7137">
        <w:rPr>
          <w:rFonts w:ascii="Arial" w:hAnsi="Arial" w:cs="Arial"/>
          <w:bCs/>
          <w:color w:val="000000" w:themeColor="text1"/>
          <w:sz w:val="22"/>
          <w:szCs w:val="22"/>
        </w:rPr>
        <w:t xml:space="preserve">til </w:t>
      </w:r>
      <w:r w:rsidR="00CB271C" w:rsidRPr="005E7137">
        <w:rPr>
          <w:rFonts w:ascii="Arial" w:hAnsi="Arial" w:cs="Arial"/>
          <w:bCs/>
          <w:color w:val="000000" w:themeColor="text1"/>
          <w:sz w:val="22"/>
          <w:szCs w:val="22"/>
        </w:rPr>
        <w:t>tag</w:t>
      </w:r>
      <w:r w:rsidR="00DD4109" w:rsidRPr="005E7137">
        <w:rPr>
          <w:rFonts w:ascii="Arial" w:hAnsi="Arial" w:cs="Arial"/>
          <w:bCs/>
          <w:color w:val="000000" w:themeColor="text1"/>
          <w:sz w:val="22"/>
          <w:szCs w:val="22"/>
        </w:rPr>
        <w:t>udskiftning i afd. 1026-0, Hunsballe</w:t>
      </w:r>
      <w:r w:rsidR="00F419EA" w:rsidRPr="005E7137">
        <w:rPr>
          <w:rFonts w:ascii="Arial" w:hAnsi="Arial" w:cs="Arial"/>
          <w:bCs/>
          <w:color w:val="000000" w:themeColor="text1"/>
          <w:sz w:val="22"/>
          <w:szCs w:val="22"/>
        </w:rPr>
        <w:t xml:space="preserve"> jf. bilag.</w:t>
      </w:r>
    </w:p>
    <w:p w14:paraId="0A60B6D1" w14:textId="77777777" w:rsidR="00A73F47" w:rsidRPr="005E7137" w:rsidRDefault="00A73F47" w:rsidP="00C059A8">
      <w:pPr>
        <w:ind w:left="720"/>
        <w:rPr>
          <w:rFonts w:ascii="Arial" w:hAnsi="Arial" w:cs="Arial"/>
          <w:bCs/>
          <w:color w:val="000000" w:themeColor="text1"/>
          <w:sz w:val="22"/>
          <w:szCs w:val="22"/>
        </w:rPr>
      </w:pPr>
    </w:p>
    <w:p w14:paraId="25CC6727" w14:textId="77777777" w:rsidR="00A73F47" w:rsidRPr="005E7137" w:rsidRDefault="00A73F47" w:rsidP="00A73F47">
      <w:pPr>
        <w:ind w:left="720"/>
        <w:rPr>
          <w:rFonts w:ascii="Arial" w:hAnsi="Arial" w:cs="Arial"/>
          <w:bCs/>
          <w:color w:val="000000" w:themeColor="text1"/>
          <w:sz w:val="22"/>
          <w:szCs w:val="22"/>
        </w:rPr>
      </w:pPr>
      <w:r w:rsidRPr="005E7137">
        <w:rPr>
          <w:rFonts w:ascii="Arial" w:hAnsi="Arial" w:cs="Arial"/>
          <w:bCs/>
          <w:color w:val="000000" w:themeColor="text1"/>
          <w:sz w:val="22"/>
          <w:szCs w:val="22"/>
          <w:u w:val="single"/>
        </w:rPr>
        <w:t>Model 1</w:t>
      </w:r>
      <w:r w:rsidRPr="005E7137">
        <w:rPr>
          <w:rFonts w:ascii="Arial" w:hAnsi="Arial" w:cs="Arial"/>
          <w:bCs/>
          <w:color w:val="000000" w:themeColor="text1"/>
          <w:sz w:val="22"/>
          <w:szCs w:val="22"/>
        </w:rPr>
        <w:t xml:space="preserve"> Tag skiftes på alle 3 bygninger:</w:t>
      </w:r>
    </w:p>
    <w:p w14:paraId="2D9E058E" w14:textId="77777777" w:rsidR="00A73F47" w:rsidRPr="005E7137" w:rsidRDefault="00A73F47" w:rsidP="00A73F47">
      <w:pPr>
        <w:numPr>
          <w:ilvl w:val="0"/>
          <w:numId w:val="24"/>
        </w:numPr>
        <w:rPr>
          <w:rFonts w:ascii="Arial" w:hAnsi="Arial" w:cs="Arial"/>
          <w:bCs/>
          <w:color w:val="000000" w:themeColor="text1"/>
          <w:sz w:val="22"/>
          <w:szCs w:val="22"/>
        </w:rPr>
      </w:pPr>
      <w:r w:rsidRPr="005E7137">
        <w:rPr>
          <w:rFonts w:ascii="Arial" w:hAnsi="Arial" w:cs="Arial"/>
          <w:bCs/>
          <w:color w:val="000000" w:themeColor="text1"/>
          <w:sz w:val="22"/>
          <w:szCs w:val="22"/>
        </w:rPr>
        <w:t>Ingen tilskud</w:t>
      </w:r>
    </w:p>
    <w:p w14:paraId="2247EFE1" w14:textId="77777777" w:rsidR="00A73F47" w:rsidRPr="005E7137" w:rsidRDefault="00A73F47" w:rsidP="00A73F47">
      <w:pPr>
        <w:numPr>
          <w:ilvl w:val="0"/>
          <w:numId w:val="24"/>
        </w:numPr>
        <w:rPr>
          <w:rFonts w:ascii="Arial" w:hAnsi="Arial" w:cs="Arial"/>
          <w:bCs/>
          <w:color w:val="000000" w:themeColor="text1"/>
          <w:sz w:val="22"/>
          <w:szCs w:val="22"/>
        </w:rPr>
      </w:pPr>
      <w:r w:rsidRPr="005E7137">
        <w:rPr>
          <w:rFonts w:ascii="Arial" w:hAnsi="Arial" w:cs="Arial"/>
          <w:bCs/>
          <w:color w:val="000000" w:themeColor="text1"/>
          <w:sz w:val="22"/>
          <w:szCs w:val="22"/>
        </w:rPr>
        <w:t>2 millioner i tilskud</w:t>
      </w:r>
    </w:p>
    <w:p w14:paraId="3CCA55AB" w14:textId="77777777" w:rsidR="00A73F47" w:rsidRPr="005E7137" w:rsidRDefault="00A73F47" w:rsidP="00A73F47">
      <w:pPr>
        <w:ind w:left="720"/>
        <w:rPr>
          <w:rFonts w:ascii="Arial" w:hAnsi="Arial" w:cs="Arial"/>
          <w:bCs/>
          <w:color w:val="000000" w:themeColor="text1"/>
          <w:sz w:val="22"/>
          <w:szCs w:val="22"/>
        </w:rPr>
      </w:pPr>
    </w:p>
    <w:p w14:paraId="39454D2D" w14:textId="77777777" w:rsidR="00A73F47" w:rsidRPr="005E7137" w:rsidRDefault="00A73F47" w:rsidP="00A73F47">
      <w:pPr>
        <w:ind w:left="720"/>
        <w:rPr>
          <w:rFonts w:ascii="Arial" w:hAnsi="Arial" w:cs="Arial"/>
          <w:bCs/>
          <w:color w:val="000000" w:themeColor="text1"/>
          <w:sz w:val="22"/>
          <w:szCs w:val="22"/>
        </w:rPr>
      </w:pPr>
      <w:r w:rsidRPr="005E7137">
        <w:rPr>
          <w:rFonts w:ascii="Arial" w:hAnsi="Arial" w:cs="Arial"/>
          <w:bCs/>
          <w:color w:val="000000" w:themeColor="text1"/>
          <w:sz w:val="22"/>
          <w:szCs w:val="22"/>
          <w:u w:val="single"/>
        </w:rPr>
        <w:t>Model 2</w:t>
      </w:r>
      <w:r w:rsidRPr="005E7137">
        <w:rPr>
          <w:rFonts w:ascii="Arial" w:hAnsi="Arial" w:cs="Arial"/>
          <w:bCs/>
          <w:color w:val="000000" w:themeColor="text1"/>
          <w:sz w:val="22"/>
          <w:szCs w:val="22"/>
        </w:rPr>
        <w:t xml:space="preserve"> Tag skiftes kun på Bygning A og C.</w:t>
      </w:r>
    </w:p>
    <w:p w14:paraId="32AE78D6" w14:textId="77777777" w:rsidR="00A73F47" w:rsidRPr="005E7137" w:rsidRDefault="00A73F47" w:rsidP="00A73F47">
      <w:pPr>
        <w:numPr>
          <w:ilvl w:val="0"/>
          <w:numId w:val="25"/>
        </w:numPr>
        <w:rPr>
          <w:rFonts w:ascii="Arial" w:hAnsi="Arial" w:cs="Arial"/>
          <w:bCs/>
          <w:color w:val="000000" w:themeColor="text1"/>
          <w:sz w:val="22"/>
          <w:szCs w:val="22"/>
        </w:rPr>
      </w:pPr>
      <w:r w:rsidRPr="005E7137">
        <w:rPr>
          <w:rFonts w:ascii="Arial" w:hAnsi="Arial" w:cs="Arial"/>
          <w:bCs/>
          <w:color w:val="000000" w:themeColor="text1"/>
          <w:sz w:val="22"/>
          <w:szCs w:val="22"/>
        </w:rPr>
        <w:t>Ingen tilskud</w:t>
      </w:r>
    </w:p>
    <w:p w14:paraId="6A5E7A23" w14:textId="77777777" w:rsidR="00A73F47" w:rsidRPr="005E7137" w:rsidRDefault="00A73F47" w:rsidP="00A73F47">
      <w:pPr>
        <w:numPr>
          <w:ilvl w:val="0"/>
          <w:numId w:val="25"/>
        </w:numPr>
        <w:rPr>
          <w:rFonts w:ascii="Arial" w:hAnsi="Arial" w:cs="Arial"/>
          <w:bCs/>
          <w:color w:val="000000" w:themeColor="text1"/>
          <w:sz w:val="22"/>
          <w:szCs w:val="22"/>
        </w:rPr>
      </w:pPr>
      <w:r w:rsidRPr="005E7137">
        <w:rPr>
          <w:rFonts w:ascii="Arial" w:hAnsi="Arial" w:cs="Arial"/>
          <w:bCs/>
          <w:color w:val="000000" w:themeColor="text1"/>
          <w:sz w:val="22"/>
          <w:szCs w:val="22"/>
        </w:rPr>
        <w:t>2 millioner i tilskud</w:t>
      </w:r>
    </w:p>
    <w:p w14:paraId="589AFE4C" w14:textId="77777777" w:rsidR="00A73F47" w:rsidRPr="005E7137" w:rsidRDefault="00A73F47" w:rsidP="00B77483">
      <w:pPr>
        <w:ind w:left="720"/>
        <w:rPr>
          <w:rFonts w:ascii="Arial" w:hAnsi="Arial" w:cs="Arial"/>
          <w:bCs/>
          <w:color w:val="000000" w:themeColor="text1"/>
          <w:sz w:val="22"/>
          <w:szCs w:val="22"/>
        </w:rPr>
      </w:pPr>
    </w:p>
    <w:p w14:paraId="2AB276AD" w14:textId="0B0B793D" w:rsidR="00A73F47" w:rsidRPr="005E7137" w:rsidRDefault="009B4B36"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t xml:space="preserve">Bestyrelsen drøftede de to modeller </w:t>
      </w:r>
      <w:r w:rsidR="00A21981" w:rsidRPr="005E7137">
        <w:rPr>
          <w:rFonts w:ascii="Arial" w:hAnsi="Arial" w:cs="Arial"/>
          <w:bCs/>
          <w:color w:val="000000" w:themeColor="text1"/>
          <w:sz w:val="22"/>
          <w:szCs w:val="22"/>
        </w:rPr>
        <w:t xml:space="preserve">og </w:t>
      </w:r>
      <w:r w:rsidRPr="005E7137">
        <w:rPr>
          <w:rFonts w:ascii="Arial" w:hAnsi="Arial" w:cs="Arial"/>
          <w:bCs/>
          <w:color w:val="000000" w:themeColor="text1"/>
          <w:sz w:val="22"/>
          <w:szCs w:val="22"/>
        </w:rPr>
        <w:t>beslutted</w:t>
      </w:r>
      <w:r w:rsidR="00A67325" w:rsidRPr="005E7137">
        <w:rPr>
          <w:rFonts w:ascii="Arial" w:hAnsi="Arial" w:cs="Arial"/>
          <w:bCs/>
          <w:color w:val="000000" w:themeColor="text1"/>
          <w:sz w:val="22"/>
          <w:szCs w:val="22"/>
        </w:rPr>
        <w:t>e</w:t>
      </w:r>
      <w:r w:rsidR="008A7805" w:rsidRPr="005E7137">
        <w:rPr>
          <w:rFonts w:ascii="Arial" w:hAnsi="Arial" w:cs="Arial"/>
          <w:bCs/>
          <w:color w:val="000000" w:themeColor="text1"/>
          <w:sz w:val="22"/>
          <w:szCs w:val="22"/>
        </w:rPr>
        <w:t xml:space="preserve"> </w:t>
      </w:r>
      <w:r w:rsidR="00C13B7C" w:rsidRPr="005E7137">
        <w:rPr>
          <w:rFonts w:ascii="Arial" w:hAnsi="Arial" w:cs="Arial"/>
          <w:bCs/>
          <w:color w:val="000000" w:themeColor="text1"/>
          <w:sz w:val="22"/>
          <w:szCs w:val="22"/>
        </w:rPr>
        <w:t>at yde tilskud</w:t>
      </w:r>
      <w:r w:rsidR="004353F6" w:rsidRPr="005E7137">
        <w:rPr>
          <w:rFonts w:ascii="Arial" w:hAnsi="Arial" w:cs="Arial"/>
          <w:bCs/>
          <w:color w:val="000000" w:themeColor="text1"/>
          <w:sz w:val="22"/>
          <w:szCs w:val="22"/>
        </w:rPr>
        <w:t xml:space="preserve"> </w:t>
      </w:r>
      <w:r w:rsidR="004F0BDF" w:rsidRPr="005E7137">
        <w:rPr>
          <w:rFonts w:ascii="Arial" w:hAnsi="Arial" w:cs="Arial"/>
          <w:bCs/>
          <w:color w:val="000000" w:themeColor="text1"/>
          <w:sz w:val="22"/>
          <w:szCs w:val="22"/>
        </w:rPr>
        <w:t>fra dispositi</w:t>
      </w:r>
      <w:r w:rsidR="005F1DCF" w:rsidRPr="005E7137">
        <w:rPr>
          <w:rFonts w:ascii="Arial" w:hAnsi="Arial" w:cs="Arial"/>
          <w:bCs/>
          <w:color w:val="000000" w:themeColor="text1"/>
          <w:sz w:val="22"/>
          <w:szCs w:val="22"/>
        </w:rPr>
        <w:t>o</w:t>
      </w:r>
      <w:r w:rsidR="004F0BDF" w:rsidRPr="005E7137">
        <w:rPr>
          <w:rFonts w:ascii="Arial" w:hAnsi="Arial" w:cs="Arial"/>
          <w:bCs/>
          <w:color w:val="000000" w:themeColor="text1"/>
          <w:sz w:val="22"/>
          <w:szCs w:val="22"/>
        </w:rPr>
        <w:t>nsfonden,</w:t>
      </w:r>
      <w:r w:rsidR="004353F6" w:rsidRPr="005E7137">
        <w:rPr>
          <w:rFonts w:ascii="Arial" w:hAnsi="Arial" w:cs="Arial"/>
          <w:bCs/>
          <w:color w:val="000000" w:themeColor="text1"/>
          <w:sz w:val="22"/>
          <w:szCs w:val="22"/>
        </w:rPr>
        <w:t xml:space="preserve"> men på betingelse at taget bliver i</w:t>
      </w:r>
      <w:r w:rsidR="006879F8" w:rsidRPr="005E7137">
        <w:rPr>
          <w:rFonts w:ascii="Arial" w:hAnsi="Arial" w:cs="Arial"/>
          <w:bCs/>
          <w:color w:val="000000" w:themeColor="text1"/>
          <w:sz w:val="22"/>
          <w:szCs w:val="22"/>
        </w:rPr>
        <w:t xml:space="preserve"> </w:t>
      </w:r>
      <w:r w:rsidR="00EC5507" w:rsidRPr="005E7137">
        <w:rPr>
          <w:rFonts w:ascii="Arial" w:hAnsi="Arial" w:cs="Arial"/>
          <w:bCs/>
          <w:color w:val="000000" w:themeColor="text1"/>
          <w:sz w:val="22"/>
          <w:szCs w:val="22"/>
        </w:rPr>
        <w:t>zink</w:t>
      </w:r>
      <w:r w:rsidR="00C13B7C" w:rsidRPr="005E7137">
        <w:rPr>
          <w:rFonts w:ascii="Arial" w:hAnsi="Arial" w:cs="Arial"/>
          <w:bCs/>
          <w:color w:val="000000" w:themeColor="text1"/>
          <w:sz w:val="22"/>
          <w:szCs w:val="22"/>
        </w:rPr>
        <w:t xml:space="preserve"> eller naturskiffer</w:t>
      </w:r>
      <w:r w:rsidR="00850877" w:rsidRPr="005E7137">
        <w:rPr>
          <w:rFonts w:ascii="Arial" w:hAnsi="Arial" w:cs="Arial"/>
          <w:bCs/>
          <w:color w:val="000000" w:themeColor="text1"/>
          <w:sz w:val="22"/>
          <w:szCs w:val="22"/>
        </w:rPr>
        <w:t>.</w:t>
      </w:r>
      <w:r w:rsidR="00CC7C7E" w:rsidRPr="005E7137">
        <w:rPr>
          <w:rFonts w:ascii="Arial" w:hAnsi="Arial" w:cs="Arial"/>
          <w:bCs/>
          <w:color w:val="000000" w:themeColor="text1"/>
          <w:sz w:val="22"/>
          <w:szCs w:val="22"/>
        </w:rPr>
        <w:t xml:space="preserve"> </w:t>
      </w:r>
    </w:p>
    <w:p w14:paraId="1F3ED090" w14:textId="20ABDF03" w:rsidR="00F22664" w:rsidRPr="005E7137" w:rsidRDefault="009113B8" w:rsidP="00C059A8">
      <w:pPr>
        <w:ind w:left="720"/>
        <w:rPr>
          <w:rFonts w:ascii="Arial" w:hAnsi="Arial" w:cs="Arial"/>
          <w:bCs/>
          <w:color w:val="000000" w:themeColor="text1"/>
          <w:sz w:val="22"/>
          <w:szCs w:val="22"/>
        </w:rPr>
      </w:pPr>
      <w:r w:rsidRPr="005E7137">
        <w:rPr>
          <w:rFonts w:ascii="Arial" w:hAnsi="Arial" w:cs="Arial"/>
          <w:bCs/>
          <w:color w:val="000000" w:themeColor="text1"/>
          <w:sz w:val="22"/>
          <w:szCs w:val="22"/>
        </w:rPr>
        <w:lastRenderedPageBreak/>
        <w:t>Bestyrelsen godkendte</w:t>
      </w:r>
      <w:r w:rsidR="00A67325" w:rsidRPr="005E7137">
        <w:rPr>
          <w:rFonts w:ascii="Arial" w:hAnsi="Arial" w:cs="Arial"/>
          <w:bCs/>
          <w:color w:val="000000" w:themeColor="text1"/>
          <w:sz w:val="22"/>
          <w:szCs w:val="22"/>
        </w:rPr>
        <w:t xml:space="preserve"> dermed</w:t>
      </w:r>
      <w:r w:rsidRPr="005E7137">
        <w:rPr>
          <w:rFonts w:ascii="Arial" w:hAnsi="Arial" w:cs="Arial"/>
          <w:bCs/>
          <w:color w:val="000000" w:themeColor="text1"/>
          <w:sz w:val="22"/>
          <w:szCs w:val="22"/>
        </w:rPr>
        <w:t xml:space="preserve"> </w:t>
      </w:r>
      <w:r w:rsidR="00CC43A8" w:rsidRPr="005E7137">
        <w:rPr>
          <w:rFonts w:ascii="Arial" w:hAnsi="Arial" w:cs="Arial"/>
          <w:bCs/>
          <w:color w:val="000000" w:themeColor="text1"/>
          <w:sz w:val="22"/>
          <w:szCs w:val="22"/>
        </w:rPr>
        <w:t xml:space="preserve">model 1 med </w:t>
      </w:r>
      <w:r w:rsidR="00956692" w:rsidRPr="005E7137">
        <w:rPr>
          <w:rFonts w:ascii="Arial" w:hAnsi="Arial" w:cs="Arial"/>
          <w:bCs/>
          <w:color w:val="000000" w:themeColor="text1"/>
          <w:sz w:val="22"/>
          <w:szCs w:val="22"/>
        </w:rPr>
        <w:t xml:space="preserve">tilskud </w:t>
      </w:r>
      <w:r w:rsidR="00A21981" w:rsidRPr="005E7137">
        <w:rPr>
          <w:rFonts w:ascii="Arial" w:hAnsi="Arial" w:cs="Arial"/>
          <w:bCs/>
          <w:color w:val="000000" w:themeColor="text1"/>
          <w:sz w:val="22"/>
          <w:szCs w:val="22"/>
        </w:rPr>
        <w:t xml:space="preserve">fra dispositionsfonden </w:t>
      </w:r>
      <w:r w:rsidR="003C23A9" w:rsidRPr="005E7137">
        <w:rPr>
          <w:rFonts w:ascii="Arial" w:hAnsi="Arial" w:cs="Arial"/>
          <w:bCs/>
          <w:color w:val="000000" w:themeColor="text1"/>
          <w:sz w:val="22"/>
          <w:szCs w:val="22"/>
        </w:rPr>
        <w:t xml:space="preserve">på 5.000.000, således </w:t>
      </w:r>
      <w:r w:rsidR="00956692" w:rsidRPr="005E7137">
        <w:rPr>
          <w:rFonts w:ascii="Arial" w:hAnsi="Arial" w:cs="Arial"/>
          <w:bCs/>
          <w:color w:val="000000" w:themeColor="text1"/>
          <w:sz w:val="22"/>
          <w:szCs w:val="22"/>
        </w:rPr>
        <w:t>huslejestigning p</w:t>
      </w:r>
      <w:r w:rsidR="004F0BDF" w:rsidRPr="005E7137">
        <w:rPr>
          <w:rFonts w:ascii="Arial" w:hAnsi="Arial" w:cs="Arial"/>
          <w:bCs/>
          <w:color w:val="000000" w:themeColor="text1"/>
          <w:sz w:val="22"/>
          <w:szCs w:val="22"/>
        </w:rPr>
        <w:t>å de store lejemål</w:t>
      </w:r>
      <w:r w:rsidR="003C23A9" w:rsidRPr="005E7137">
        <w:rPr>
          <w:rFonts w:ascii="Arial" w:hAnsi="Arial" w:cs="Arial"/>
          <w:bCs/>
          <w:color w:val="000000" w:themeColor="text1"/>
          <w:sz w:val="22"/>
          <w:szCs w:val="22"/>
        </w:rPr>
        <w:t xml:space="preserve"> bliver 100 kr.</w:t>
      </w:r>
    </w:p>
    <w:p w14:paraId="7B3FC83E" w14:textId="756FCC82" w:rsidR="00B752FE" w:rsidRPr="005E7137" w:rsidRDefault="00516F38" w:rsidP="00F22664">
      <w:pPr>
        <w:ind w:left="720"/>
        <w:rPr>
          <w:rFonts w:ascii="Arial" w:hAnsi="Arial" w:cs="Arial"/>
          <w:bCs/>
          <w:color w:val="000000" w:themeColor="text1"/>
          <w:sz w:val="22"/>
          <w:szCs w:val="22"/>
        </w:rPr>
      </w:pPr>
      <w:r w:rsidRPr="005E7137">
        <w:rPr>
          <w:rFonts w:ascii="Arial" w:hAnsi="Arial" w:cs="Arial"/>
          <w:bCs/>
          <w:color w:val="000000" w:themeColor="text1"/>
          <w:sz w:val="22"/>
          <w:szCs w:val="22"/>
        </w:rPr>
        <w:t xml:space="preserve">Godkendt under forudsætning af at det godkendes af </w:t>
      </w:r>
      <w:r w:rsidR="00CB4251" w:rsidRPr="005E7137">
        <w:rPr>
          <w:rFonts w:ascii="Arial" w:hAnsi="Arial" w:cs="Arial"/>
          <w:bCs/>
          <w:color w:val="000000" w:themeColor="text1"/>
          <w:sz w:val="22"/>
          <w:szCs w:val="22"/>
        </w:rPr>
        <w:t>K</w:t>
      </w:r>
      <w:r w:rsidRPr="005E7137">
        <w:rPr>
          <w:rFonts w:ascii="Arial" w:hAnsi="Arial" w:cs="Arial"/>
          <w:bCs/>
          <w:color w:val="000000" w:themeColor="text1"/>
          <w:sz w:val="22"/>
          <w:szCs w:val="22"/>
        </w:rPr>
        <w:t>ommunen.</w:t>
      </w:r>
      <w:r w:rsidR="00C445DA" w:rsidRPr="005E7137">
        <w:rPr>
          <w:rFonts w:ascii="Arial" w:hAnsi="Arial" w:cs="Arial"/>
          <w:bCs/>
          <w:color w:val="000000" w:themeColor="text1"/>
          <w:sz w:val="22"/>
          <w:szCs w:val="22"/>
        </w:rPr>
        <w:t xml:space="preserve"> </w:t>
      </w:r>
    </w:p>
    <w:p w14:paraId="23973657" w14:textId="77777777" w:rsidR="0038786D" w:rsidRPr="005E7137" w:rsidRDefault="0038786D" w:rsidP="00B752FE">
      <w:pPr>
        <w:ind w:left="720"/>
        <w:rPr>
          <w:rFonts w:ascii="Arial" w:hAnsi="Arial" w:cs="Arial"/>
          <w:bCs/>
          <w:color w:val="000000" w:themeColor="text1"/>
          <w:sz w:val="22"/>
          <w:szCs w:val="22"/>
        </w:rPr>
      </w:pPr>
    </w:p>
    <w:p w14:paraId="27F4796D" w14:textId="37044F08" w:rsidR="0038786D" w:rsidRPr="005E7137" w:rsidRDefault="001B27DC" w:rsidP="00B752FE">
      <w:pPr>
        <w:ind w:left="720"/>
        <w:rPr>
          <w:rFonts w:ascii="Arial" w:hAnsi="Arial" w:cs="Arial"/>
          <w:bCs/>
          <w:color w:val="000000" w:themeColor="text1"/>
          <w:sz w:val="22"/>
          <w:szCs w:val="22"/>
        </w:rPr>
      </w:pPr>
      <w:r w:rsidRPr="005E7137">
        <w:rPr>
          <w:rFonts w:ascii="Arial" w:hAnsi="Arial" w:cs="Arial"/>
          <w:bCs/>
          <w:color w:val="000000" w:themeColor="text1"/>
          <w:sz w:val="22"/>
          <w:szCs w:val="22"/>
        </w:rPr>
        <w:t xml:space="preserve">Fremtidig </w:t>
      </w:r>
      <w:r w:rsidR="001A37FB" w:rsidRPr="005E7137">
        <w:rPr>
          <w:rFonts w:ascii="Arial" w:hAnsi="Arial" w:cs="Arial"/>
          <w:bCs/>
          <w:color w:val="000000" w:themeColor="text1"/>
          <w:sz w:val="22"/>
          <w:szCs w:val="22"/>
        </w:rPr>
        <w:t xml:space="preserve">plan </w:t>
      </w:r>
      <w:r w:rsidRPr="005E7137">
        <w:rPr>
          <w:rFonts w:ascii="Arial" w:hAnsi="Arial" w:cs="Arial"/>
          <w:bCs/>
          <w:color w:val="000000" w:themeColor="text1"/>
          <w:sz w:val="22"/>
          <w:szCs w:val="22"/>
        </w:rPr>
        <w:t>for trækningsret blev drøftet.</w:t>
      </w:r>
      <w:r w:rsidR="00CC7C7E" w:rsidRPr="005E7137">
        <w:rPr>
          <w:rFonts w:ascii="Arial" w:hAnsi="Arial" w:cs="Arial"/>
          <w:bCs/>
          <w:color w:val="000000" w:themeColor="text1"/>
          <w:sz w:val="22"/>
          <w:szCs w:val="22"/>
        </w:rPr>
        <w:t xml:space="preserve"> </w:t>
      </w:r>
      <w:r w:rsidR="005F1DCF" w:rsidRPr="005E7137">
        <w:rPr>
          <w:rFonts w:ascii="Arial" w:hAnsi="Arial" w:cs="Arial"/>
          <w:bCs/>
          <w:color w:val="000000" w:themeColor="text1"/>
          <w:sz w:val="22"/>
          <w:szCs w:val="22"/>
        </w:rPr>
        <w:t>Alex Lund Madsen fremsender plan til bestyrelsen.</w:t>
      </w:r>
    </w:p>
    <w:p w14:paraId="6C832165" w14:textId="52BBC25B" w:rsidR="009637C4" w:rsidRPr="005E7137" w:rsidRDefault="009637C4" w:rsidP="00B752FE">
      <w:pPr>
        <w:ind w:left="720"/>
        <w:rPr>
          <w:rFonts w:ascii="Arial" w:hAnsi="Arial" w:cs="Arial"/>
          <w:bCs/>
          <w:color w:val="000000" w:themeColor="text1"/>
          <w:sz w:val="22"/>
          <w:szCs w:val="22"/>
        </w:rPr>
      </w:pPr>
      <w:r w:rsidRPr="005E7137">
        <w:rPr>
          <w:rFonts w:ascii="Arial" w:hAnsi="Arial" w:cs="Arial"/>
          <w:bCs/>
          <w:color w:val="000000" w:themeColor="text1"/>
          <w:sz w:val="22"/>
          <w:szCs w:val="22"/>
        </w:rPr>
        <w:t xml:space="preserve">Anne Sakariassen kunne godt tænke sig at </w:t>
      </w:r>
      <w:r w:rsidR="003B7FD7" w:rsidRPr="005E7137">
        <w:rPr>
          <w:rFonts w:ascii="Arial" w:hAnsi="Arial" w:cs="Arial"/>
          <w:bCs/>
          <w:color w:val="000000" w:themeColor="text1"/>
          <w:sz w:val="22"/>
          <w:szCs w:val="22"/>
        </w:rPr>
        <w:t>driftschef</w:t>
      </w:r>
      <w:r w:rsidR="00803877" w:rsidRPr="005E7137">
        <w:rPr>
          <w:rFonts w:ascii="Arial" w:hAnsi="Arial" w:cs="Arial"/>
          <w:bCs/>
          <w:color w:val="000000" w:themeColor="text1"/>
          <w:sz w:val="22"/>
          <w:szCs w:val="22"/>
        </w:rPr>
        <w:t>en</w:t>
      </w:r>
      <w:r w:rsidRPr="005E7137">
        <w:rPr>
          <w:rFonts w:ascii="Arial" w:hAnsi="Arial" w:cs="Arial"/>
          <w:bCs/>
          <w:color w:val="000000" w:themeColor="text1"/>
          <w:sz w:val="22"/>
          <w:szCs w:val="22"/>
        </w:rPr>
        <w:t xml:space="preserve"> en gang om året</w:t>
      </w:r>
      <w:r w:rsidR="003B7FD7" w:rsidRPr="005E7137">
        <w:rPr>
          <w:rFonts w:ascii="Arial" w:hAnsi="Arial" w:cs="Arial"/>
          <w:bCs/>
          <w:color w:val="000000" w:themeColor="text1"/>
          <w:sz w:val="22"/>
          <w:szCs w:val="22"/>
        </w:rPr>
        <w:t>, kommer med et par afdelinger</w:t>
      </w:r>
      <w:r w:rsidR="00500430" w:rsidRPr="005E7137">
        <w:rPr>
          <w:rFonts w:ascii="Arial" w:hAnsi="Arial" w:cs="Arial"/>
          <w:bCs/>
          <w:color w:val="000000" w:themeColor="text1"/>
          <w:sz w:val="22"/>
          <w:szCs w:val="22"/>
        </w:rPr>
        <w:t>n</w:t>
      </w:r>
      <w:r w:rsidR="003B7FD7" w:rsidRPr="005E7137">
        <w:rPr>
          <w:rFonts w:ascii="Arial" w:hAnsi="Arial" w:cs="Arial"/>
          <w:bCs/>
          <w:color w:val="000000" w:themeColor="text1"/>
          <w:sz w:val="22"/>
          <w:szCs w:val="22"/>
        </w:rPr>
        <w:t>e, som man skal være obs på ift</w:t>
      </w:r>
      <w:r w:rsidR="00500430" w:rsidRPr="005E7137">
        <w:rPr>
          <w:rFonts w:ascii="Arial" w:hAnsi="Arial" w:cs="Arial"/>
          <w:bCs/>
          <w:color w:val="000000" w:themeColor="text1"/>
          <w:sz w:val="22"/>
          <w:szCs w:val="22"/>
        </w:rPr>
        <w:t>.</w:t>
      </w:r>
      <w:r w:rsidR="003B7FD7" w:rsidRPr="005E7137">
        <w:rPr>
          <w:rFonts w:ascii="Arial" w:hAnsi="Arial" w:cs="Arial"/>
          <w:bCs/>
          <w:color w:val="000000" w:themeColor="text1"/>
          <w:sz w:val="22"/>
          <w:szCs w:val="22"/>
        </w:rPr>
        <w:t xml:space="preserve"> henlæggelser. Hvis afdel</w:t>
      </w:r>
      <w:r w:rsidR="00500430" w:rsidRPr="005E7137">
        <w:rPr>
          <w:rFonts w:ascii="Arial" w:hAnsi="Arial" w:cs="Arial"/>
          <w:bCs/>
          <w:color w:val="000000" w:themeColor="text1"/>
          <w:sz w:val="22"/>
          <w:szCs w:val="22"/>
        </w:rPr>
        <w:t>ing</w:t>
      </w:r>
      <w:r w:rsidR="003B7FD7" w:rsidRPr="005E7137">
        <w:rPr>
          <w:rFonts w:ascii="Arial" w:hAnsi="Arial" w:cs="Arial"/>
          <w:bCs/>
          <w:color w:val="000000" w:themeColor="text1"/>
          <w:sz w:val="22"/>
          <w:szCs w:val="22"/>
        </w:rPr>
        <w:t xml:space="preserve">er ikke henlægger nok midler, vil organisationen ikke yde </w:t>
      </w:r>
      <w:r w:rsidR="00500430" w:rsidRPr="005E7137">
        <w:rPr>
          <w:rFonts w:ascii="Arial" w:hAnsi="Arial" w:cs="Arial"/>
          <w:bCs/>
          <w:color w:val="000000" w:themeColor="text1"/>
          <w:sz w:val="22"/>
          <w:szCs w:val="22"/>
        </w:rPr>
        <w:t>tilskud. Det er vigtigt, at afdelingerne selv sparer op.</w:t>
      </w:r>
    </w:p>
    <w:p w14:paraId="1108F4C2" w14:textId="2F03D891" w:rsidR="00090AB6" w:rsidRPr="005E7137" w:rsidRDefault="00090AB6" w:rsidP="00B752FE">
      <w:pPr>
        <w:ind w:left="720"/>
        <w:rPr>
          <w:rFonts w:ascii="Arial" w:hAnsi="Arial" w:cs="Arial"/>
          <w:bCs/>
          <w:color w:val="000000" w:themeColor="text1"/>
          <w:sz w:val="22"/>
          <w:szCs w:val="22"/>
        </w:rPr>
      </w:pPr>
      <w:r w:rsidRPr="005E7137">
        <w:rPr>
          <w:rFonts w:ascii="Arial" w:hAnsi="Arial" w:cs="Arial"/>
          <w:bCs/>
          <w:color w:val="000000" w:themeColor="text1"/>
          <w:sz w:val="22"/>
          <w:szCs w:val="22"/>
        </w:rPr>
        <w:t>Alex vil tage det med videre</w:t>
      </w:r>
      <w:r w:rsidR="00E73D54" w:rsidRPr="005E7137">
        <w:rPr>
          <w:rFonts w:ascii="Arial" w:hAnsi="Arial" w:cs="Arial"/>
          <w:bCs/>
          <w:color w:val="000000" w:themeColor="text1"/>
          <w:sz w:val="22"/>
          <w:szCs w:val="22"/>
        </w:rPr>
        <w:t xml:space="preserve"> og finde en løsning på hvordan der sættes fokus og sørge for at bestyrelsen </w:t>
      </w:r>
      <w:r w:rsidR="006C52C7" w:rsidRPr="005E7137">
        <w:rPr>
          <w:rFonts w:ascii="Arial" w:hAnsi="Arial" w:cs="Arial"/>
          <w:bCs/>
          <w:color w:val="000000" w:themeColor="text1"/>
          <w:sz w:val="22"/>
          <w:szCs w:val="22"/>
        </w:rPr>
        <w:t>orienteres</w:t>
      </w:r>
      <w:r w:rsidR="00E73D54" w:rsidRPr="005E7137">
        <w:rPr>
          <w:rFonts w:ascii="Arial" w:hAnsi="Arial" w:cs="Arial"/>
          <w:bCs/>
          <w:color w:val="000000" w:themeColor="text1"/>
          <w:sz w:val="22"/>
          <w:szCs w:val="22"/>
        </w:rPr>
        <w:t>.</w:t>
      </w:r>
      <w:r w:rsidR="006B2038" w:rsidRPr="005E7137">
        <w:rPr>
          <w:rFonts w:ascii="Arial" w:hAnsi="Arial" w:cs="Arial"/>
          <w:bCs/>
          <w:color w:val="000000" w:themeColor="text1"/>
          <w:sz w:val="22"/>
          <w:szCs w:val="22"/>
        </w:rPr>
        <w:t xml:space="preserve"> Inden der fremover</w:t>
      </w:r>
      <w:r w:rsidR="00A94677" w:rsidRPr="005E7137">
        <w:rPr>
          <w:rFonts w:ascii="Arial" w:hAnsi="Arial" w:cs="Arial"/>
          <w:bCs/>
          <w:color w:val="000000" w:themeColor="text1"/>
          <w:sz w:val="22"/>
          <w:szCs w:val="22"/>
        </w:rPr>
        <w:t xml:space="preserve"> godkendes tilskud fra trækningsretten, skal bestyrelsen orienteres grundigt om afdelingens økonomi.</w:t>
      </w:r>
      <w:r w:rsidR="003F7549" w:rsidRPr="005E7137">
        <w:rPr>
          <w:rFonts w:ascii="Arial" w:hAnsi="Arial" w:cs="Arial"/>
          <w:bCs/>
          <w:color w:val="000000" w:themeColor="text1"/>
          <w:sz w:val="22"/>
          <w:szCs w:val="22"/>
        </w:rPr>
        <w:t xml:space="preserve"> Når granskningsrap</w:t>
      </w:r>
      <w:r w:rsidR="00B26A4A" w:rsidRPr="005E7137">
        <w:rPr>
          <w:rFonts w:ascii="Arial" w:hAnsi="Arial" w:cs="Arial"/>
          <w:bCs/>
          <w:color w:val="000000" w:themeColor="text1"/>
          <w:sz w:val="22"/>
          <w:szCs w:val="22"/>
        </w:rPr>
        <w:t>p</w:t>
      </w:r>
      <w:r w:rsidR="003F7549" w:rsidRPr="005E7137">
        <w:rPr>
          <w:rFonts w:ascii="Arial" w:hAnsi="Arial" w:cs="Arial"/>
          <w:bCs/>
          <w:color w:val="000000" w:themeColor="text1"/>
          <w:sz w:val="22"/>
          <w:szCs w:val="22"/>
        </w:rPr>
        <w:t>orterne er modtaget, kan man gå afdelingerne igennem</w:t>
      </w:r>
      <w:r w:rsidR="00B26A4A" w:rsidRPr="005E7137">
        <w:rPr>
          <w:rFonts w:ascii="Arial" w:hAnsi="Arial" w:cs="Arial"/>
          <w:bCs/>
          <w:color w:val="000000" w:themeColor="text1"/>
          <w:sz w:val="22"/>
          <w:szCs w:val="22"/>
        </w:rPr>
        <w:t>.</w:t>
      </w:r>
    </w:p>
    <w:p w14:paraId="1326E354" w14:textId="77777777" w:rsidR="00E729AD" w:rsidRPr="00C059A8" w:rsidRDefault="00E729AD" w:rsidP="00C059A8">
      <w:pPr>
        <w:ind w:left="720"/>
        <w:rPr>
          <w:rFonts w:ascii="Arial" w:hAnsi="Arial" w:cs="Arial"/>
          <w:bCs/>
          <w:sz w:val="22"/>
          <w:szCs w:val="22"/>
        </w:rPr>
      </w:pPr>
    </w:p>
    <w:p w14:paraId="38820E3C" w14:textId="1B8A34B9" w:rsidR="00DA2AC7" w:rsidRDefault="00DA2AC7" w:rsidP="00DA2AC7">
      <w:pPr>
        <w:ind w:left="720"/>
        <w:rPr>
          <w:rFonts w:ascii="Arial" w:hAnsi="Arial" w:cs="Arial"/>
          <w:bCs/>
          <w:sz w:val="22"/>
          <w:szCs w:val="22"/>
        </w:rPr>
      </w:pPr>
      <w:r>
        <w:rPr>
          <w:rFonts w:ascii="Arial" w:hAnsi="Arial" w:cs="Arial"/>
          <w:bCs/>
          <w:sz w:val="22"/>
          <w:szCs w:val="22"/>
        </w:rPr>
        <w:t xml:space="preserve">Ole </w:t>
      </w:r>
      <w:r w:rsidR="00E31F52">
        <w:rPr>
          <w:rFonts w:ascii="Arial" w:hAnsi="Arial" w:cs="Arial"/>
          <w:bCs/>
          <w:sz w:val="22"/>
          <w:szCs w:val="22"/>
        </w:rPr>
        <w:t xml:space="preserve">Bielefeldt meddelte </w:t>
      </w:r>
      <w:r>
        <w:rPr>
          <w:rFonts w:ascii="Arial" w:hAnsi="Arial" w:cs="Arial"/>
          <w:bCs/>
          <w:sz w:val="22"/>
          <w:szCs w:val="22"/>
        </w:rPr>
        <w:t xml:space="preserve">at </w:t>
      </w:r>
      <w:r w:rsidR="00E31F52">
        <w:rPr>
          <w:rFonts w:ascii="Arial" w:hAnsi="Arial" w:cs="Arial"/>
          <w:bCs/>
          <w:sz w:val="22"/>
          <w:szCs w:val="22"/>
        </w:rPr>
        <w:t>hans PC</w:t>
      </w:r>
      <w:r>
        <w:rPr>
          <w:rFonts w:ascii="Arial" w:hAnsi="Arial" w:cs="Arial"/>
          <w:bCs/>
          <w:sz w:val="22"/>
          <w:szCs w:val="22"/>
        </w:rPr>
        <w:t xml:space="preserve"> skal opgraderes,</w:t>
      </w:r>
      <w:r w:rsidR="00825DD5">
        <w:rPr>
          <w:rFonts w:ascii="Arial" w:hAnsi="Arial" w:cs="Arial"/>
          <w:bCs/>
          <w:sz w:val="22"/>
          <w:szCs w:val="22"/>
        </w:rPr>
        <w:t xml:space="preserve"> </w:t>
      </w:r>
      <w:r>
        <w:rPr>
          <w:rFonts w:ascii="Arial" w:hAnsi="Arial" w:cs="Arial"/>
          <w:bCs/>
          <w:sz w:val="22"/>
          <w:szCs w:val="22"/>
        </w:rPr>
        <w:t xml:space="preserve">men </w:t>
      </w:r>
      <w:r w:rsidR="00E31F52">
        <w:rPr>
          <w:rFonts w:ascii="Arial" w:hAnsi="Arial" w:cs="Arial"/>
          <w:bCs/>
          <w:sz w:val="22"/>
          <w:szCs w:val="22"/>
        </w:rPr>
        <w:t>det kan den ikke</w:t>
      </w:r>
      <w:r>
        <w:rPr>
          <w:rFonts w:ascii="Arial" w:hAnsi="Arial" w:cs="Arial"/>
          <w:bCs/>
          <w:sz w:val="22"/>
          <w:szCs w:val="22"/>
        </w:rPr>
        <w:t xml:space="preserve">. Bestyrelsen besluttede at de computere der ikke kan opgraderes, </w:t>
      </w:r>
      <w:r w:rsidR="00E31F52">
        <w:rPr>
          <w:rFonts w:ascii="Arial" w:hAnsi="Arial" w:cs="Arial"/>
          <w:bCs/>
          <w:sz w:val="22"/>
          <w:szCs w:val="22"/>
        </w:rPr>
        <w:t>skal erstattes af ny PC</w:t>
      </w:r>
      <w:r>
        <w:rPr>
          <w:rFonts w:ascii="Arial" w:hAnsi="Arial" w:cs="Arial"/>
          <w:bCs/>
          <w:sz w:val="22"/>
          <w:szCs w:val="22"/>
        </w:rPr>
        <w:t xml:space="preserve"> ifølge aftale med Bendix. Dette tages med til et punkt på næste bestyrelsesmøde.</w:t>
      </w:r>
    </w:p>
    <w:p w14:paraId="7034CAAC" w14:textId="77777777" w:rsidR="00E31F52" w:rsidRDefault="00E31F52" w:rsidP="00DA2AC7">
      <w:pPr>
        <w:ind w:left="720"/>
        <w:rPr>
          <w:rFonts w:ascii="Arial" w:hAnsi="Arial" w:cs="Arial"/>
          <w:bCs/>
          <w:sz w:val="22"/>
          <w:szCs w:val="22"/>
        </w:rPr>
      </w:pPr>
    </w:p>
    <w:p w14:paraId="6CC64CA5" w14:textId="77777777" w:rsidR="0022124E" w:rsidRPr="001C408D" w:rsidRDefault="0022124E" w:rsidP="00064C02">
      <w:pPr>
        <w:pStyle w:val="Listeafsnit"/>
        <w:rPr>
          <w:rFonts w:ascii="Arial" w:hAnsi="Arial" w:cs="Arial"/>
          <w:b/>
          <w:sz w:val="22"/>
          <w:szCs w:val="22"/>
          <w:u w:val="single"/>
        </w:rPr>
      </w:pPr>
    </w:p>
    <w:p w14:paraId="2431D994" w14:textId="24011978" w:rsidR="009D4F54" w:rsidRPr="001C408D" w:rsidRDefault="00971383" w:rsidP="003D4A27">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Næste møde</w:t>
      </w:r>
    </w:p>
    <w:p w14:paraId="192C8F8F" w14:textId="77777777" w:rsidR="0007614C" w:rsidRDefault="0007614C" w:rsidP="00891EBC">
      <w:pPr>
        <w:ind w:left="720"/>
        <w:rPr>
          <w:rFonts w:ascii="Arial" w:hAnsi="Arial" w:cs="Arial"/>
          <w:bCs/>
          <w:sz w:val="22"/>
          <w:szCs w:val="22"/>
        </w:rPr>
      </w:pPr>
    </w:p>
    <w:p w14:paraId="2F3E7067" w14:textId="4C7AA399" w:rsidR="00971383" w:rsidRPr="00036BE3" w:rsidRDefault="0007614C" w:rsidP="00891EBC">
      <w:pPr>
        <w:ind w:left="720"/>
        <w:rPr>
          <w:rFonts w:ascii="Arial" w:hAnsi="Arial" w:cs="Arial"/>
          <w:bCs/>
          <w:sz w:val="22"/>
          <w:szCs w:val="22"/>
        </w:rPr>
      </w:pPr>
      <w:r>
        <w:rPr>
          <w:rFonts w:ascii="Arial" w:hAnsi="Arial" w:cs="Arial"/>
          <w:bCs/>
          <w:sz w:val="22"/>
          <w:szCs w:val="22"/>
        </w:rPr>
        <w:t xml:space="preserve">Næste møde afholdes </w:t>
      </w:r>
      <w:r w:rsidR="005C3625">
        <w:rPr>
          <w:rFonts w:ascii="Arial" w:hAnsi="Arial" w:cs="Arial"/>
          <w:bCs/>
          <w:sz w:val="22"/>
          <w:szCs w:val="22"/>
        </w:rPr>
        <w:t>den 19/11</w:t>
      </w:r>
      <w:r>
        <w:rPr>
          <w:rFonts w:ascii="Arial" w:hAnsi="Arial" w:cs="Arial"/>
          <w:bCs/>
          <w:sz w:val="22"/>
          <w:szCs w:val="22"/>
        </w:rPr>
        <w:t>. Julemiddag afholdes</w:t>
      </w:r>
      <w:r w:rsidR="008B1DD4">
        <w:rPr>
          <w:rFonts w:ascii="Arial" w:hAnsi="Arial" w:cs="Arial"/>
          <w:bCs/>
          <w:sz w:val="22"/>
          <w:szCs w:val="22"/>
        </w:rPr>
        <w:t xml:space="preserve"> 24/</w:t>
      </w:r>
      <w:r w:rsidR="00E52003">
        <w:rPr>
          <w:rFonts w:ascii="Arial" w:hAnsi="Arial" w:cs="Arial"/>
          <w:bCs/>
          <w:sz w:val="22"/>
          <w:szCs w:val="22"/>
        </w:rPr>
        <w:t>11 kl.</w:t>
      </w:r>
      <w:r w:rsidR="001629A1">
        <w:rPr>
          <w:rFonts w:ascii="Arial" w:hAnsi="Arial" w:cs="Arial"/>
          <w:bCs/>
          <w:sz w:val="22"/>
          <w:szCs w:val="22"/>
        </w:rPr>
        <w:t xml:space="preserve"> 1</w:t>
      </w:r>
      <w:r w:rsidR="000934CD">
        <w:rPr>
          <w:rFonts w:ascii="Arial" w:hAnsi="Arial" w:cs="Arial"/>
          <w:bCs/>
          <w:sz w:val="22"/>
          <w:szCs w:val="22"/>
        </w:rPr>
        <w:t>8.00</w:t>
      </w:r>
      <w:r w:rsidR="001629A1">
        <w:rPr>
          <w:rFonts w:ascii="Arial" w:hAnsi="Arial" w:cs="Arial"/>
          <w:bCs/>
          <w:sz w:val="22"/>
          <w:szCs w:val="22"/>
        </w:rPr>
        <w:t xml:space="preserve"> </w:t>
      </w:r>
      <w:r w:rsidR="00E3138D">
        <w:rPr>
          <w:rFonts w:ascii="Arial" w:hAnsi="Arial" w:cs="Arial"/>
          <w:bCs/>
          <w:sz w:val="22"/>
          <w:szCs w:val="22"/>
        </w:rPr>
        <w:t>på C</w:t>
      </w:r>
      <w:r w:rsidR="001629A1">
        <w:rPr>
          <w:rFonts w:ascii="Arial" w:hAnsi="Arial" w:cs="Arial"/>
          <w:bCs/>
          <w:sz w:val="22"/>
          <w:szCs w:val="22"/>
        </w:rPr>
        <w:t xml:space="preserve">afe </w:t>
      </w:r>
      <w:r w:rsidR="00E3138D">
        <w:rPr>
          <w:rFonts w:ascii="Arial" w:hAnsi="Arial" w:cs="Arial"/>
          <w:bCs/>
          <w:sz w:val="22"/>
          <w:szCs w:val="22"/>
        </w:rPr>
        <w:t>K</w:t>
      </w:r>
      <w:r w:rsidR="001629A1">
        <w:rPr>
          <w:rFonts w:ascii="Arial" w:hAnsi="Arial" w:cs="Arial"/>
          <w:bCs/>
          <w:sz w:val="22"/>
          <w:szCs w:val="22"/>
        </w:rPr>
        <w:t>orn</w:t>
      </w:r>
      <w:r w:rsidR="00E3138D">
        <w:rPr>
          <w:rFonts w:ascii="Arial" w:hAnsi="Arial" w:cs="Arial"/>
          <w:bCs/>
          <w:sz w:val="22"/>
          <w:szCs w:val="22"/>
        </w:rPr>
        <w:t>.</w:t>
      </w:r>
    </w:p>
    <w:p w14:paraId="1DC5790F" w14:textId="77777777" w:rsidR="00503041" w:rsidRPr="001C408D" w:rsidRDefault="00503041" w:rsidP="00971383">
      <w:pPr>
        <w:rPr>
          <w:rFonts w:ascii="Arial" w:hAnsi="Arial" w:cs="Arial"/>
          <w:b/>
          <w:sz w:val="22"/>
          <w:szCs w:val="22"/>
          <w:u w:val="single"/>
        </w:rPr>
      </w:pPr>
    </w:p>
    <w:p w14:paraId="54B2980A" w14:textId="77777777" w:rsidR="00064C02" w:rsidRDefault="00064C02" w:rsidP="00971383">
      <w:pPr>
        <w:rPr>
          <w:rFonts w:ascii="Arial" w:hAnsi="Arial" w:cs="Arial"/>
          <w:b/>
          <w:sz w:val="22"/>
          <w:szCs w:val="22"/>
          <w:u w:val="single"/>
        </w:rPr>
      </w:pPr>
    </w:p>
    <w:p w14:paraId="0B368B1E" w14:textId="77777777" w:rsidR="009F1AB7" w:rsidRPr="001C408D" w:rsidRDefault="009F1AB7" w:rsidP="00971383">
      <w:pPr>
        <w:rPr>
          <w:rFonts w:ascii="Arial" w:hAnsi="Arial" w:cs="Arial"/>
          <w:b/>
          <w:sz w:val="22"/>
          <w:szCs w:val="22"/>
          <w:u w:val="single"/>
        </w:rPr>
      </w:pPr>
    </w:p>
    <w:p w14:paraId="179B4670" w14:textId="2EECC462" w:rsidR="00FE6110" w:rsidRPr="0022561C" w:rsidRDefault="00971383" w:rsidP="00536DAF">
      <w:pPr>
        <w:pStyle w:val="Listeafsnit"/>
        <w:numPr>
          <w:ilvl w:val="0"/>
          <w:numId w:val="1"/>
        </w:numPr>
        <w:rPr>
          <w:rFonts w:ascii="Arial" w:hAnsi="Arial" w:cs="Arial"/>
          <w:bCs/>
          <w:sz w:val="22"/>
          <w:szCs w:val="22"/>
        </w:rPr>
      </w:pPr>
      <w:r w:rsidRPr="0022561C">
        <w:rPr>
          <w:rFonts w:ascii="Arial" w:hAnsi="Arial" w:cs="Arial"/>
          <w:b/>
          <w:sz w:val="22"/>
          <w:szCs w:val="22"/>
          <w:u w:val="single"/>
        </w:rPr>
        <w:t>Evt.</w:t>
      </w:r>
    </w:p>
    <w:p w14:paraId="3C1C4FAB" w14:textId="77777777" w:rsidR="00FE6110" w:rsidRDefault="00FE6110" w:rsidP="00FE6110">
      <w:pPr>
        <w:ind w:left="720"/>
        <w:rPr>
          <w:rFonts w:ascii="Arial" w:hAnsi="Arial" w:cs="Arial"/>
          <w:bCs/>
          <w:sz w:val="22"/>
          <w:szCs w:val="22"/>
        </w:rPr>
      </w:pPr>
    </w:p>
    <w:p w14:paraId="01207A40" w14:textId="77777777" w:rsidR="00F354A2" w:rsidRDefault="00F354A2" w:rsidP="00FE6110">
      <w:pPr>
        <w:ind w:left="720"/>
        <w:rPr>
          <w:rFonts w:ascii="Arial" w:hAnsi="Arial" w:cs="Arial"/>
          <w:bCs/>
          <w:sz w:val="22"/>
          <w:szCs w:val="22"/>
        </w:rPr>
      </w:pPr>
    </w:p>
    <w:p w14:paraId="6893AE92" w14:textId="7A307D27" w:rsidR="00F76840" w:rsidRDefault="00C66382" w:rsidP="005132CB">
      <w:pPr>
        <w:ind w:left="720"/>
        <w:rPr>
          <w:rFonts w:ascii="Arial" w:hAnsi="Arial" w:cs="Arial"/>
          <w:bCs/>
          <w:sz w:val="22"/>
          <w:szCs w:val="22"/>
        </w:rPr>
      </w:pPr>
      <w:r>
        <w:rPr>
          <w:rFonts w:ascii="Arial" w:hAnsi="Arial" w:cs="Arial"/>
          <w:bCs/>
          <w:sz w:val="22"/>
          <w:szCs w:val="22"/>
        </w:rPr>
        <w:t>LUKKET PUNKT</w:t>
      </w:r>
    </w:p>
    <w:p w14:paraId="15E121B8" w14:textId="77777777" w:rsidR="0070661A" w:rsidRDefault="0070661A" w:rsidP="00FE6110">
      <w:pPr>
        <w:ind w:left="720"/>
        <w:rPr>
          <w:rFonts w:ascii="Arial" w:hAnsi="Arial" w:cs="Arial"/>
          <w:bCs/>
          <w:sz w:val="22"/>
          <w:szCs w:val="22"/>
        </w:rPr>
      </w:pPr>
    </w:p>
    <w:p w14:paraId="797461F6" w14:textId="65890275" w:rsidR="0070661A" w:rsidRDefault="00126D32" w:rsidP="00FE6110">
      <w:pPr>
        <w:ind w:left="720"/>
        <w:rPr>
          <w:rFonts w:ascii="Arial" w:hAnsi="Arial" w:cs="Arial"/>
          <w:bCs/>
          <w:sz w:val="22"/>
          <w:szCs w:val="22"/>
        </w:rPr>
      </w:pPr>
      <w:r>
        <w:rPr>
          <w:rFonts w:ascii="Arial" w:hAnsi="Arial" w:cs="Arial"/>
          <w:bCs/>
          <w:sz w:val="22"/>
          <w:szCs w:val="22"/>
        </w:rPr>
        <w:t>Formandsmødet aflyses</w:t>
      </w:r>
      <w:r w:rsidR="005110BF">
        <w:rPr>
          <w:rFonts w:ascii="Arial" w:hAnsi="Arial" w:cs="Arial"/>
          <w:bCs/>
          <w:sz w:val="22"/>
          <w:szCs w:val="22"/>
        </w:rPr>
        <w:t xml:space="preserve"> grundet sygdom</w:t>
      </w:r>
      <w:r w:rsidR="000C3C3F">
        <w:rPr>
          <w:rFonts w:ascii="Arial" w:hAnsi="Arial" w:cs="Arial"/>
          <w:bCs/>
          <w:sz w:val="22"/>
          <w:szCs w:val="22"/>
        </w:rPr>
        <w:t>.</w:t>
      </w:r>
      <w:r>
        <w:rPr>
          <w:rFonts w:ascii="Arial" w:hAnsi="Arial" w:cs="Arial"/>
          <w:bCs/>
          <w:sz w:val="22"/>
          <w:szCs w:val="22"/>
        </w:rPr>
        <w:t xml:space="preserve"> Ole </w:t>
      </w:r>
      <w:r w:rsidR="000C3C3F">
        <w:rPr>
          <w:rFonts w:ascii="Arial" w:hAnsi="Arial" w:cs="Arial"/>
          <w:bCs/>
          <w:sz w:val="22"/>
          <w:szCs w:val="22"/>
        </w:rPr>
        <w:t xml:space="preserve">Bielefeldt </w:t>
      </w:r>
      <w:r>
        <w:rPr>
          <w:rFonts w:ascii="Arial" w:hAnsi="Arial" w:cs="Arial"/>
          <w:bCs/>
          <w:sz w:val="22"/>
          <w:szCs w:val="22"/>
        </w:rPr>
        <w:t>kontakter Trine for udsendelse af mail om udskydelse til forår.</w:t>
      </w:r>
    </w:p>
    <w:p w14:paraId="59474A0B" w14:textId="77777777" w:rsidR="00D455EC" w:rsidRDefault="00D455EC" w:rsidP="00FE6110">
      <w:pPr>
        <w:ind w:left="720"/>
        <w:rPr>
          <w:rFonts w:ascii="Arial" w:hAnsi="Arial" w:cs="Arial"/>
          <w:bCs/>
          <w:sz w:val="22"/>
          <w:szCs w:val="22"/>
        </w:rPr>
      </w:pPr>
    </w:p>
    <w:p w14:paraId="0661E65E" w14:textId="52252D19" w:rsidR="00D455EC" w:rsidRDefault="00217CB3" w:rsidP="00FE6110">
      <w:pPr>
        <w:ind w:left="720"/>
        <w:rPr>
          <w:rFonts w:ascii="Arial" w:hAnsi="Arial" w:cs="Arial"/>
          <w:bCs/>
          <w:sz w:val="22"/>
          <w:szCs w:val="22"/>
        </w:rPr>
      </w:pPr>
      <w:r>
        <w:rPr>
          <w:rFonts w:ascii="Arial" w:hAnsi="Arial" w:cs="Arial"/>
          <w:bCs/>
          <w:sz w:val="22"/>
          <w:szCs w:val="22"/>
        </w:rPr>
        <w:t xml:space="preserve">Anne </w:t>
      </w:r>
      <w:r w:rsidR="000C3C3F">
        <w:rPr>
          <w:rFonts w:ascii="Arial" w:hAnsi="Arial" w:cs="Arial"/>
          <w:bCs/>
          <w:sz w:val="22"/>
          <w:szCs w:val="22"/>
        </w:rPr>
        <w:t xml:space="preserve">Sakariassen </w:t>
      </w:r>
      <w:r>
        <w:rPr>
          <w:rFonts w:ascii="Arial" w:hAnsi="Arial" w:cs="Arial"/>
          <w:bCs/>
          <w:sz w:val="22"/>
          <w:szCs w:val="22"/>
        </w:rPr>
        <w:t xml:space="preserve">orienterede </w:t>
      </w:r>
      <w:r w:rsidR="0013267C">
        <w:rPr>
          <w:rFonts w:ascii="Arial" w:hAnsi="Arial" w:cs="Arial"/>
          <w:bCs/>
          <w:sz w:val="22"/>
          <w:szCs w:val="22"/>
        </w:rPr>
        <w:t>om sag</w:t>
      </w:r>
      <w:r w:rsidR="000C3C3F">
        <w:rPr>
          <w:rFonts w:ascii="Arial" w:hAnsi="Arial" w:cs="Arial"/>
          <w:bCs/>
          <w:sz w:val="22"/>
          <w:szCs w:val="22"/>
        </w:rPr>
        <w:t xml:space="preserve"> om udlån af </w:t>
      </w:r>
      <w:r w:rsidR="00D455EC">
        <w:rPr>
          <w:rFonts w:ascii="Arial" w:hAnsi="Arial" w:cs="Arial"/>
          <w:bCs/>
          <w:sz w:val="22"/>
          <w:szCs w:val="22"/>
        </w:rPr>
        <w:t xml:space="preserve">Trivselshuset til et valgmøde. Men det må ikke udlejes til </w:t>
      </w:r>
      <w:r w:rsidR="00E74E36">
        <w:rPr>
          <w:rFonts w:ascii="Arial" w:hAnsi="Arial" w:cs="Arial"/>
          <w:bCs/>
          <w:sz w:val="22"/>
          <w:szCs w:val="22"/>
        </w:rPr>
        <w:t xml:space="preserve">enkelt </w:t>
      </w:r>
      <w:r w:rsidR="00D455EC">
        <w:rPr>
          <w:rFonts w:ascii="Arial" w:hAnsi="Arial" w:cs="Arial"/>
          <w:bCs/>
          <w:sz w:val="22"/>
          <w:szCs w:val="22"/>
        </w:rPr>
        <w:t>politiske og religiøse formål.</w:t>
      </w:r>
      <w:r w:rsidR="0013267C">
        <w:rPr>
          <w:rFonts w:ascii="Arial" w:hAnsi="Arial" w:cs="Arial"/>
          <w:bCs/>
          <w:sz w:val="22"/>
          <w:szCs w:val="22"/>
        </w:rPr>
        <w:t xml:space="preserve"> Så der er ikke givet tilladelse til valgmød</w:t>
      </w:r>
      <w:r w:rsidR="000C3C3F">
        <w:rPr>
          <w:rFonts w:ascii="Arial" w:hAnsi="Arial" w:cs="Arial"/>
          <w:bCs/>
          <w:sz w:val="22"/>
          <w:szCs w:val="22"/>
        </w:rPr>
        <w:t>et.</w:t>
      </w:r>
    </w:p>
    <w:p w14:paraId="259D75A2" w14:textId="77777777" w:rsidR="00185E91" w:rsidRDefault="00185E91" w:rsidP="00FE6110">
      <w:pPr>
        <w:ind w:left="720"/>
        <w:rPr>
          <w:rFonts w:ascii="Arial" w:hAnsi="Arial" w:cs="Arial"/>
          <w:bCs/>
          <w:sz w:val="22"/>
          <w:szCs w:val="22"/>
        </w:rPr>
      </w:pPr>
    </w:p>
    <w:p w14:paraId="71D367FD" w14:textId="3EB1727D" w:rsidR="005F0408" w:rsidRDefault="005F0408" w:rsidP="00FE6110">
      <w:pPr>
        <w:ind w:left="720"/>
        <w:rPr>
          <w:rFonts w:ascii="Arial" w:hAnsi="Arial" w:cs="Arial"/>
          <w:bCs/>
          <w:sz w:val="22"/>
          <w:szCs w:val="22"/>
        </w:rPr>
      </w:pPr>
    </w:p>
    <w:p w14:paraId="625A16FD" w14:textId="77777777" w:rsidR="00532C02" w:rsidRPr="00FE6110" w:rsidRDefault="00532C02" w:rsidP="00FE6110">
      <w:pPr>
        <w:ind w:left="720"/>
        <w:rPr>
          <w:rFonts w:ascii="Arial" w:hAnsi="Arial" w:cs="Arial"/>
          <w:bCs/>
          <w:sz w:val="22"/>
          <w:szCs w:val="22"/>
        </w:rPr>
      </w:pPr>
    </w:p>
    <w:p w14:paraId="6443AA67" w14:textId="10A1C413" w:rsidR="007E29FD" w:rsidRPr="001C408D" w:rsidRDefault="000059F0" w:rsidP="00AF4E7E">
      <w:pPr>
        <w:rPr>
          <w:rFonts w:ascii="Arial" w:hAnsi="Arial" w:cs="Arial"/>
          <w:b/>
          <w:sz w:val="22"/>
          <w:szCs w:val="22"/>
        </w:rPr>
      </w:pPr>
      <w:r w:rsidRPr="001C408D">
        <w:rPr>
          <w:rFonts w:ascii="Arial" w:hAnsi="Arial" w:cs="Arial"/>
          <w:b/>
          <w:sz w:val="22"/>
          <w:szCs w:val="22"/>
        </w:rPr>
        <w:t xml:space="preserve"> </w:t>
      </w:r>
      <w:r w:rsidR="00F75613" w:rsidRPr="001C408D">
        <w:rPr>
          <w:rFonts w:ascii="Arial" w:hAnsi="Arial" w:cs="Arial"/>
          <w:b/>
          <w:sz w:val="22"/>
          <w:szCs w:val="22"/>
        </w:rPr>
        <w:t>Mødet hæve</w:t>
      </w:r>
      <w:r w:rsidR="007E29FD" w:rsidRPr="001C408D">
        <w:rPr>
          <w:rFonts w:ascii="Arial" w:hAnsi="Arial" w:cs="Arial"/>
          <w:b/>
          <w:sz w:val="22"/>
          <w:szCs w:val="22"/>
        </w:rPr>
        <w:t>s</w:t>
      </w:r>
      <w:r w:rsidR="00F75613" w:rsidRPr="001C408D">
        <w:rPr>
          <w:rFonts w:ascii="Arial" w:hAnsi="Arial" w:cs="Arial"/>
          <w:b/>
          <w:sz w:val="22"/>
          <w:szCs w:val="22"/>
        </w:rPr>
        <w:t>.</w:t>
      </w:r>
    </w:p>
    <w:p w14:paraId="3B732BE5" w14:textId="3BEDFE50" w:rsidR="007E29FD" w:rsidRPr="001C408D" w:rsidRDefault="00143DC3" w:rsidP="00AF4E7E">
      <w:pPr>
        <w:rPr>
          <w:rFonts w:ascii="Arial" w:hAnsi="Arial" w:cs="Arial"/>
          <w:b/>
          <w:sz w:val="22"/>
          <w:szCs w:val="22"/>
        </w:rPr>
      </w:pPr>
      <w:r>
        <w:rPr>
          <w:rFonts w:ascii="Arial" w:hAnsi="Arial" w:cs="Arial"/>
          <w:b/>
          <w:sz w:val="22"/>
          <w:szCs w:val="22"/>
        </w:rPr>
        <w:t xml:space="preserve"> </w:t>
      </w:r>
      <w:r w:rsidR="00610675">
        <w:rPr>
          <w:rFonts w:ascii="Arial" w:hAnsi="Arial" w:cs="Arial"/>
          <w:b/>
          <w:sz w:val="22"/>
          <w:szCs w:val="22"/>
        </w:rPr>
        <w:t>0</w:t>
      </w:r>
      <w:r w:rsidR="000B66EB">
        <w:rPr>
          <w:rFonts w:ascii="Arial" w:hAnsi="Arial" w:cs="Arial"/>
          <w:b/>
          <w:sz w:val="22"/>
          <w:szCs w:val="22"/>
        </w:rPr>
        <w:t>8.10</w:t>
      </w:r>
      <w:r w:rsidR="00BD349B">
        <w:rPr>
          <w:rFonts w:ascii="Arial" w:hAnsi="Arial" w:cs="Arial"/>
          <w:b/>
          <w:sz w:val="22"/>
          <w:szCs w:val="22"/>
        </w:rPr>
        <w:t>.</w:t>
      </w:r>
      <w:r w:rsidR="00722F74">
        <w:rPr>
          <w:rFonts w:ascii="Arial" w:hAnsi="Arial" w:cs="Arial"/>
          <w:b/>
          <w:sz w:val="22"/>
          <w:szCs w:val="22"/>
        </w:rPr>
        <w:t>202</w:t>
      </w:r>
      <w:r w:rsidR="00B319FB">
        <w:rPr>
          <w:rFonts w:ascii="Arial" w:hAnsi="Arial" w:cs="Arial"/>
          <w:b/>
          <w:sz w:val="22"/>
          <w:szCs w:val="22"/>
        </w:rPr>
        <w:t>5</w:t>
      </w:r>
      <w:r w:rsidR="00722F74">
        <w:rPr>
          <w:rFonts w:ascii="Arial" w:hAnsi="Arial" w:cs="Arial"/>
          <w:b/>
          <w:sz w:val="22"/>
          <w:szCs w:val="22"/>
        </w:rPr>
        <w:t>.</w:t>
      </w:r>
      <w:r w:rsidR="00A0118D" w:rsidRPr="001C408D">
        <w:rPr>
          <w:rFonts w:ascii="Arial" w:hAnsi="Arial" w:cs="Arial"/>
          <w:b/>
          <w:sz w:val="22"/>
          <w:szCs w:val="22"/>
        </w:rPr>
        <w:t xml:space="preserve"> </w:t>
      </w:r>
      <w:r w:rsidR="00BC0CF2" w:rsidRPr="001C408D">
        <w:rPr>
          <w:rFonts w:ascii="Arial" w:hAnsi="Arial" w:cs="Arial"/>
          <w:b/>
          <w:sz w:val="22"/>
          <w:szCs w:val="22"/>
        </w:rPr>
        <w:t>Underskrives digital via penneo</w:t>
      </w:r>
    </w:p>
    <w:p w14:paraId="7147E186" w14:textId="066A3FCE" w:rsidR="007E29FD" w:rsidRPr="001C408D" w:rsidRDefault="000059F0" w:rsidP="00AF4E7E">
      <w:pPr>
        <w:rPr>
          <w:rFonts w:ascii="Arial" w:hAnsi="Arial" w:cs="Arial"/>
          <w:b/>
          <w:sz w:val="22"/>
          <w:szCs w:val="22"/>
        </w:rPr>
      </w:pPr>
      <w:r w:rsidRPr="001C408D">
        <w:rPr>
          <w:rFonts w:ascii="Arial" w:hAnsi="Arial" w:cs="Arial"/>
          <w:b/>
          <w:sz w:val="22"/>
          <w:szCs w:val="22"/>
        </w:rPr>
        <w:t xml:space="preserve"> </w:t>
      </w:r>
      <w:r w:rsidR="007E29FD" w:rsidRPr="001C408D">
        <w:rPr>
          <w:rFonts w:ascii="Arial" w:hAnsi="Arial" w:cs="Arial"/>
          <w:b/>
          <w:sz w:val="22"/>
          <w:szCs w:val="22"/>
        </w:rPr>
        <w:t>Underskrift:</w:t>
      </w:r>
    </w:p>
    <w:p w14:paraId="407B3FA4" w14:textId="77777777" w:rsidR="007E29FD" w:rsidRPr="001C408D" w:rsidRDefault="007E29FD" w:rsidP="00AF4E7E">
      <w:pPr>
        <w:rPr>
          <w:rFonts w:ascii="Arial" w:hAnsi="Arial" w:cs="Arial"/>
          <w:b/>
          <w:sz w:val="22"/>
          <w:szCs w:val="22"/>
        </w:rPr>
      </w:pPr>
    </w:p>
    <w:p w14:paraId="52A0C534" w14:textId="00A98FFC" w:rsidR="00F3263B" w:rsidRPr="008E4779" w:rsidRDefault="007E29FD" w:rsidP="008E4779">
      <w:pPr>
        <w:rPr>
          <w:rFonts w:ascii="Arial" w:hAnsi="Arial" w:cs="Arial"/>
          <w:b/>
        </w:rPr>
      </w:pPr>
      <w:r>
        <w:rPr>
          <w:rFonts w:ascii="Arial" w:hAnsi="Arial" w:cs="Arial"/>
          <w:b/>
        </w:rPr>
        <w:t>______________________________________________________________</w:t>
      </w:r>
    </w:p>
    <w:sectPr w:rsidR="00F3263B" w:rsidRPr="008E4779" w:rsidSect="00EE05C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97"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135B" w14:textId="77777777" w:rsidR="008240FF" w:rsidRDefault="008240FF">
      <w:r>
        <w:separator/>
      </w:r>
    </w:p>
  </w:endnote>
  <w:endnote w:type="continuationSeparator" w:id="0">
    <w:p w14:paraId="0E1C68A3" w14:textId="77777777" w:rsidR="008240FF" w:rsidRDefault="0082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C53F" w14:textId="77777777" w:rsidR="00AE0B8A" w:rsidRDefault="00AE0B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C540" w14:textId="77777777" w:rsidR="00AE0B8A" w:rsidRDefault="00AE0B8A">
    <w:pPr>
      <w:pStyle w:val="Sidefod"/>
      <w:jc w:val="center"/>
      <w:rPr>
        <w:i/>
        <w:iCs/>
        <w:sz w:val="22"/>
      </w:rPr>
    </w:pPr>
    <w:r>
      <w:rPr>
        <w:i/>
        <w:iCs/>
        <w:sz w:val="22"/>
      </w:rPr>
      <w:t>Kontortid:</w:t>
    </w:r>
  </w:p>
  <w:p w14:paraId="52A0C541" w14:textId="007823FB" w:rsidR="00AE0B8A" w:rsidRDefault="00F75613">
    <w:pPr>
      <w:pStyle w:val="Sidefod"/>
      <w:jc w:val="center"/>
      <w:rPr>
        <w:i/>
        <w:iCs/>
        <w:sz w:val="22"/>
      </w:rPr>
    </w:pPr>
    <w:r>
      <w:rPr>
        <w:i/>
        <w:iCs/>
        <w:sz w:val="22"/>
      </w:rPr>
      <w:t>tirsdag</w:t>
    </w:r>
    <w:r w:rsidR="00AF4E7E">
      <w:rPr>
        <w:i/>
        <w:iCs/>
        <w:sz w:val="22"/>
      </w:rPr>
      <w:t xml:space="preserve">-torsdag kl. </w:t>
    </w:r>
    <w:r w:rsidR="00AE0B8A">
      <w:rPr>
        <w:i/>
        <w:iCs/>
        <w:sz w:val="22"/>
      </w:rPr>
      <w:t>10.00-1</w:t>
    </w:r>
    <w:r w:rsidR="00AF4E7E">
      <w:rPr>
        <w:i/>
        <w:iCs/>
        <w:sz w:val="22"/>
      </w:rPr>
      <w:t>4</w:t>
    </w:r>
    <w:r w:rsidR="00AE0B8A">
      <w:rPr>
        <w:i/>
        <w:iCs/>
        <w:sz w:val="22"/>
      </w:rPr>
      <w:t xml:space="preserve">.00– </w:t>
    </w:r>
    <w:r w:rsidR="00967772">
      <w:rPr>
        <w:i/>
        <w:iCs/>
        <w:sz w:val="22"/>
      </w:rPr>
      <w:t xml:space="preserve">mandag og </w:t>
    </w:r>
    <w:r w:rsidR="00AE0B8A">
      <w:rPr>
        <w:i/>
        <w:iCs/>
        <w:sz w:val="22"/>
      </w:rPr>
      <w:t xml:space="preserve">fredag </w:t>
    </w:r>
    <w:r w:rsidR="00C0359B">
      <w:rPr>
        <w:i/>
        <w:iCs/>
        <w:sz w:val="22"/>
      </w:rPr>
      <w:t>lukket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C543" w14:textId="77777777" w:rsidR="00AE0B8A" w:rsidRDefault="00AE0B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9330" w14:textId="77777777" w:rsidR="008240FF" w:rsidRDefault="008240FF">
      <w:r>
        <w:separator/>
      </w:r>
    </w:p>
  </w:footnote>
  <w:footnote w:type="continuationSeparator" w:id="0">
    <w:p w14:paraId="1DA4AFB5" w14:textId="77777777" w:rsidR="008240FF" w:rsidRDefault="0082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C539" w14:textId="77777777" w:rsidR="00AE0B8A" w:rsidRDefault="00AE0B8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3241"/>
      <w:gridCol w:w="3759"/>
      <w:gridCol w:w="2638"/>
    </w:tblGrid>
    <w:tr w:rsidR="00AE0B8A" w:rsidRPr="008813D1" w14:paraId="52A0C53D" w14:textId="77777777">
      <w:tc>
        <w:tcPr>
          <w:tcW w:w="3259" w:type="dxa"/>
        </w:tcPr>
        <w:p w14:paraId="52A0C53A" w14:textId="77777777" w:rsidR="00AE0B8A" w:rsidRDefault="00066E69">
          <w:pPr>
            <w:pStyle w:val="Sidehoved"/>
          </w:pPr>
          <w:r>
            <w:rPr>
              <w:noProof/>
            </w:rPr>
            <w:drawing>
              <wp:inline distT="0" distB="0" distL="0" distR="0" wp14:anchorId="52A0C544" wp14:editId="52A0C545">
                <wp:extent cx="1371600" cy="857250"/>
                <wp:effectExtent l="0" t="0" r="0" b="0"/>
                <wp:docPr id="4" name="Billede 4"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57250"/>
                        </a:xfrm>
                        <a:prstGeom prst="rect">
                          <a:avLst/>
                        </a:prstGeom>
                        <a:noFill/>
                        <a:ln>
                          <a:noFill/>
                        </a:ln>
                      </pic:spPr>
                    </pic:pic>
                  </a:graphicData>
                </a:graphic>
              </wp:inline>
            </w:drawing>
          </w:r>
        </w:p>
      </w:tc>
      <w:tc>
        <w:tcPr>
          <w:tcW w:w="3831" w:type="dxa"/>
        </w:tcPr>
        <w:p w14:paraId="52A0C53B" w14:textId="77777777" w:rsidR="00AE0B8A" w:rsidRDefault="00AE0B8A">
          <w:pPr>
            <w:pStyle w:val="Sidehoved"/>
          </w:pPr>
        </w:p>
      </w:tc>
      <w:tc>
        <w:tcPr>
          <w:tcW w:w="2688" w:type="dxa"/>
        </w:tcPr>
        <w:p w14:paraId="52A0C53C" w14:textId="77777777" w:rsidR="00AE0B8A" w:rsidRDefault="00AE0B8A">
          <w:pPr>
            <w:pStyle w:val="Sidehoved"/>
            <w:rPr>
              <w:lang w:val="en-GB"/>
            </w:rPr>
          </w:pPr>
        </w:p>
      </w:tc>
    </w:tr>
  </w:tbl>
  <w:p w14:paraId="52A0C53E" w14:textId="77777777" w:rsidR="00AE0B8A" w:rsidRDefault="00AE0B8A">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C542" w14:textId="77777777" w:rsidR="00AE0B8A" w:rsidRDefault="00AE0B8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A8CAE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E503A77"/>
    <w:multiLevelType w:val="hybridMultilevel"/>
    <w:tmpl w:val="8AD209B2"/>
    <w:lvl w:ilvl="0" w:tplc="04060001">
      <w:start w:val="1"/>
      <w:numFmt w:val="bullet"/>
      <w:lvlText w:val=""/>
      <w:lvlJc w:val="left"/>
      <w:pPr>
        <w:ind w:left="1304" w:hanging="360"/>
      </w:pPr>
      <w:rPr>
        <w:rFonts w:ascii="Symbol" w:hAnsi="Symbol" w:hint="default"/>
      </w:rPr>
    </w:lvl>
    <w:lvl w:ilvl="1" w:tplc="04060003" w:tentative="1">
      <w:start w:val="1"/>
      <w:numFmt w:val="bullet"/>
      <w:lvlText w:val="o"/>
      <w:lvlJc w:val="left"/>
      <w:pPr>
        <w:ind w:left="2024" w:hanging="360"/>
      </w:pPr>
      <w:rPr>
        <w:rFonts w:ascii="Courier New" w:hAnsi="Courier New" w:cs="Courier New" w:hint="default"/>
      </w:rPr>
    </w:lvl>
    <w:lvl w:ilvl="2" w:tplc="04060005" w:tentative="1">
      <w:start w:val="1"/>
      <w:numFmt w:val="bullet"/>
      <w:lvlText w:val=""/>
      <w:lvlJc w:val="left"/>
      <w:pPr>
        <w:ind w:left="2744" w:hanging="360"/>
      </w:pPr>
      <w:rPr>
        <w:rFonts w:ascii="Wingdings" w:hAnsi="Wingdings" w:hint="default"/>
      </w:rPr>
    </w:lvl>
    <w:lvl w:ilvl="3" w:tplc="04060001" w:tentative="1">
      <w:start w:val="1"/>
      <w:numFmt w:val="bullet"/>
      <w:lvlText w:val=""/>
      <w:lvlJc w:val="left"/>
      <w:pPr>
        <w:ind w:left="3464" w:hanging="360"/>
      </w:pPr>
      <w:rPr>
        <w:rFonts w:ascii="Symbol" w:hAnsi="Symbol" w:hint="default"/>
      </w:rPr>
    </w:lvl>
    <w:lvl w:ilvl="4" w:tplc="04060003" w:tentative="1">
      <w:start w:val="1"/>
      <w:numFmt w:val="bullet"/>
      <w:lvlText w:val="o"/>
      <w:lvlJc w:val="left"/>
      <w:pPr>
        <w:ind w:left="4184" w:hanging="360"/>
      </w:pPr>
      <w:rPr>
        <w:rFonts w:ascii="Courier New" w:hAnsi="Courier New" w:cs="Courier New" w:hint="default"/>
      </w:rPr>
    </w:lvl>
    <w:lvl w:ilvl="5" w:tplc="04060005" w:tentative="1">
      <w:start w:val="1"/>
      <w:numFmt w:val="bullet"/>
      <w:lvlText w:val=""/>
      <w:lvlJc w:val="left"/>
      <w:pPr>
        <w:ind w:left="4904" w:hanging="360"/>
      </w:pPr>
      <w:rPr>
        <w:rFonts w:ascii="Wingdings" w:hAnsi="Wingdings" w:hint="default"/>
      </w:rPr>
    </w:lvl>
    <w:lvl w:ilvl="6" w:tplc="04060001" w:tentative="1">
      <w:start w:val="1"/>
      <w:numFmt w:val="bullet"/>
      <w:lvlText w:val=""/>
      <w:lvlJc w:val="left"/>
      <w:pPr>
        <w:ind w:left="5624" w:hanging="360"/>
      </w:pPr>
      <w:rPr>
        <w:rFonts w:ascii="Symbol" w:hAnsi="Symbol" w:hint="default"/>
      </w:rPr>
    </w:lvl>
    <w:lvl w:ilvl="7" w:tplc="04060003" w:tentative="1">
      <w:start w:val="1"/>
      <w:numFmt w:val="bullet"/>
      <w:lvlText w:val="o"/>
      <w:lvlJc w:val="left"/>
      <w:pPr>
        <w:ind w:left="6344" w:hanging="360"/>
      </w:pPr>
      <w:rPr>
        <w:rFonts w:ascii="Courier New" w:hAnsi="Courier New" w:cs="Courier New" w:hint="default"/>
      </w:rPr>
    </w:lvl>
    <w:lvl w:ilvl="8" w:tplc="04060005" w:tentative="1">
      <w:start w:val="1"/>
      <w:numFmt w:val="bullet"/>
      <w:lvlText w:val=""/>
      <w:lvlJc w:val="left"/>
      <w:pPr>
        <w:ind w:left="7064" w:hanging="360"/>
      </w:pPr>
      <w:rPr>
        <w:rFonts w:ascii="Wingdings" w:hAnsi="Wingdings" w:hint="default"/>
      </w:rPr>
    </w:lvl>
  </w:abstractNum>
  <w:abstractNum w:abstractNumId="2" w15:restartNumberingAfterBreak="0">
    <w:nsid w:val="0FFF56A3"/>
    <w:multiLevelType w:val="hybridMultilevel"/>
    <w:tmpl w:val="D6BED6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654A75"/>
    <w:multiLevelType w:val="hybridMultilevel"/>
    <w:tmpl w:val="7D189F5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183D0F72"/>
    <w:multiLevelType w:val="hybridMultilevel"/>
    <w:tmpl w:val="A16A084E"/>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5B7348"/>
    <w:multiLevelType w:val="hybridMultilevel"/>
    <w:tmpl w:val="E51297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EE01E21"/>
    <w:multiLevelType w:val="hybridMultilevel"/>
    <w:tmpl w:val="2196CF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BB76B1"/>
    <w:multiLevelType w:val="hybridMultilevel"/>
    <w:tmpl w:val="914822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7EB0E95"/>
    <w:multiLevelType w:val="hybridMultilevel"/>
    <w:tmpl w:val="3364EAB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9" w15:restartNumberingAfterBreak="0">
    <w:nsid w:val="2A147B94"/>
    <w:multiLevelType w:val="hybridMultilevel"/>
    <w:tmpl w:val="574A2C4C"/>
    <w:lvl w:ilvl="0" w:tplc="0406000F">
      <w:start w:val="1"/>
      <w:numFmt w:val="decimal"/>
      <w:lvlText w:val="%1."/>
      <w:lvlJc w:val="left"/>
      <w:pPr>
        <w:ind w:left="990" w:hanging="360"/>
      </w:pPr>
    </w:lvl>
    <w:lvl w:ilvl="1" w:tplc="04060019" w:tentative="1">
      <w:start w:val="1"/>
      <w:numFmt w:val="lowerLetter"/>
      <w:lvlText w:val="%2."/>
      <w:lvlJc w:val="left"/>
      <w:pPr>
        <w:ind w:left="1710" w:hanging="360"/>
      </w:pPr>
    </w:lvl>
    <w:lvl w:ilvl="2" w:tplc="0406001B" w:tentative="1">
      <w:start w:val="1"/>
      <w:numFmt w:val="lowerRoman"/>
      <w:lvlText w:val="%3."/>
      <w:lvlJc w:val="right"/>
      <w:pPr>
        <w:ind w:left="2430" w:hanging="180"/>
      </w:pPr>
    </w:lvl>
    <w:lvl w:ilvl="3" w:tplc="0406000F" w:tentative="1">
      <w:start w:val="1"/>
      <w:numFmt w:val="decimal"/>
      <w:lvlText w:val="%4."/>
      <w:lvlJc w:val="left"/>
      <w:pPr>
        <w:ind w:left="3150" w:hanging="360"/>
      </w:pPr>
    </w:lvl>
    <w:lvl w:ilvl="4" w:tplc="04060019" w:tentative="1">
      <w:start w:val="1"/>
      <w:numFmt w:val="lowerLetter"/>
      <w:lvlText w:val="%5."/>
      <w:lvlJc w:val="left"/>
      <w:pPr>
        <w:ind w:left="3870" w:hanging="360"/>
      </w:pPr>
    </w:lvl>
    <w:lvl w:ilvl="5" w:tplc="0406001B" w:tentative="1">
      <w:start w:val="1"/>
      <w:numFmt w:val="lowerRoman"/>
      <w:lvlText w:val="%6."/>
      <w:lvlJc w:val="right"/>
      <w:pPr>
        <w:ind w:left="4590" w:hanging="180"/>
      </w:pPr>
    </w:lvl>
    <w:lvl w:ilvl="6" w:tplc="0406000F" w:tentative="1">
      <w:start w:val="1"/>
      <w:numFmt w:val="decimal"/>
      <w:lvlText w:val="%7."/>
      <w:lvlJc w:val="left"/>
      <w:pPr>
        <w:ind w:left="5310" w:hanging="360"/>
      </w:pPr>
    </w:lvl>
    <w:lvl w:ilvl="7" w:tplc="04060019" w:tentative="1">
      <w:start w:val="1"/>
      <w:numFmt w:val="lowerLetter"/>
      <w:lvlText w:val="%8."/>
      <w:lvlJc w:val="left"/>
      <w:pPr>
        <w:ind w:left="6030" w:hanging="360"/>
      </w:pPr>
    </w:lvl>
    <w:lvl w:ilvl="8" w:tplc="0406001B" w:tentative="1">
      <w:start w:val="1"/>
      <w:numFmt w:val="lowerRoman"/>
      <w:lvlText w:val="%9."/>
      <w:lvlJc w:val="right"/>
      <w:pPr>
        <w:ind w:left="6750" w:hanging="180"/>
      </w:pPr>
    </w:lvl>
  </w:abstractNum>
  <w:abstractNum w:abstractNumId="10" w15:restartNumberingAfterBreak="0">
    <w:nsid w:val="2BBB6323"/>
    <w:multiLevelType w:val="hybridMultilevel"/>
    <w:tmpl w:val="ED3A6B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1FA0B5F"/>
    <w:multiLevelType w:val="hybridMultilevel"/>
    <w:tmpl w:val="F7DC70A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75151AA"/>
    <w:multiLevelType w:val="hybridMultilevel"/>
    <w:tmpl w:val="5642A6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657476F"/>
    <w:multiLevelType w:val="hybridMultilevel"/>
    <w:tmpl w:val="7C4CF4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6B7205F"/>
    <w:multiLevelType w:val="hybridMultilevel"/>
    <w:tmpl w:val="1EE6DA6C"/>
    <w:lvl w:ilvl="0" w:tplc="04060001">
      <w:start w:val="1"/>
      <w:numFmt w:val="bullet"/>
      <w:lvlText w:val=""/>
      <w:lvlJc w:val="left"/>
      <w:pPr>
        <w:ind w:left="1455" w:hanging="360"/>
      </w:pPr>
      <w:rPr>
        <w:rFonts w:ascii="Symbol" w:hAnsi="Symbol" w:hint="default"/>
      </w:rPr>
    </w:lvl>
    <w:lvl w:ilvl="1" w:tplc="04060003" w:tentative="1">
      <w:start w:val="1"/>
      <w:numFmt w:val="bullet"/>
      <w:lvlText w:val="o"/>
      <w:lvlJc w:val="left"/>
      <w:pPr>
        <w:ind w:left="2175" w:hanging="360"/>
      </w:pPr>
      <w:rPr>
        <w:rFonts w:ascii="Courier New" w:hAnsi="Courier New" w:cs="Courier New" w:hint="default"/>
      </w:rPr>
    </w:lvl>
    <w:lvl w:ilvl="2" w:tplc="04060005" w:tentative="1">
      <w:start w:val="1"/>
      <w:numFmt w:val="bullet"/>
      <w:lvlText w:val=""/>
      <w:lvlJc w:val="left"/>
      <w:pPr>
        <w:ind w:left="2895" w:hanging="360"/>
      </w:pPr>
      <w:rPr>
        <w:rFonts w:ascii="Wingdings" w:hAnsi="Wingdings" w:hint="default"/>
      </w:rPr>
    </w:lvl>
    <w:lvl w:ilvl="3" w:tplc="04060001" w:tentative="1">
      <w:start w:val="1"/>
      <w:numFmt w:val="bullet"/>
      <w:lvlText w:val=""/>
      <w:lvlJc w:val="left"/>
      <w:pPr>
        <w:ind w:left="3615" w:hanging="360"/>
      </w:pPr>
      <w:rPr>
        <w:rFonts w:ascii="Symbol" w:hAnsi="Symbol" w:hint="default"/>
      </w:rPr>
    </w:lvl>
    <w:lvl w:ilvl="4" w:tplc="04060003" w:tentative="1">
      <w:start w:val="1"/>
      <w:numFmt w:val="bullet"/>
      <w:lvlText w:val="o"/>
      <w:lvlJc w:val="left"/>
      <w:pPr>
        <w:ind w:left="4335" w:hanging="360"/>
      </w:pPr>
      <w:rPr>
        <w:rFonts w:ascii="Courier New" w:hAnsi="Courier New" w:cs="Courier New" w:hint="default"/>
      </w:rPr>
    </w:lvl>
    <w:lvl w:ilvl="5" w:tplc="04060005" w:tentative="1">
      <w:start w:val="1"/>
      <w:numFmt w:val="bullet"/>
      <w:lvlText w:val=""/>
      <w:lvlJc w:val="left"/>
      <w:pPr>
        <w:ind w:left="5055" w:hanging="360"/>
      </w:pPr>
      <w:rPr>
        <w:rFonts w:ascii="Wingdings" w:hAnsi="Wingdings" w:hint="default"/>
      </w:rPr>
    </w:lvl>
    <w:lvl w:ilvl="6" w:tplc="04060001" w:tentative="1">
      <w:start w:val="1"/>
      <w:numFmt w:val="bullet"/>
      <w:lvlText w:val=""/>
      <w:lvlJc w:val="left"/>
      <w:pPr>
        <w:ind w:left="5775" w:hanging="360"/>
      </w:pPr>
      <w:rPr>
        <w:rFonts w:ascii="Symbol" w:hAnsi="Symbol" w:hint="default"/>
      </w:rPr>
    </w:lvl>
    <w:lvl w:ilvl="7" w:tplc="04060003" w:tentative="1">
      <w:start w:val="1"/>
      <w:numFmt w:val="bullet"/>
      <w:lvlText w:val="o"/>
      <w:lvlJc w:val="left"/>
      <w:pPr>
        <w:ind w:left="6495" w:hanging="360"/>
      </w:pPr>
      <w:rPr>
        <w:rFonts w:ascii="Courier New" w:hAnsi="Courier New" w:cs="Courier New" w:hint="default"/>
      </w:rPr>
    </w:lvl>
    <w:lvl w:ilvl="8" w:tplc="04060005" w:tentative="1">
      <w:start w:val="1"/>
      <w:numFmt w:val="bullet"/>
      <w:lvlText w:val=""/>
      <w:lvlJc w:val="left"/>
      <w:pPr>
        <w:ind w:left="7215" w:hanging="360"/>
      </w:pPr>
      <w:rPr>
        <w:rFonts w:ascii="Wingdings" w:hAnsi="Wingdings" w:hint="default"/>
      </w:rPr>
    </w:lvl>
  </w:abstractNum>
  <w:abstractNum w:abstractNumId="15" w15:restartNumberingAfterBreak="0">
    <w:nsid w:val="480B08D6"/>
    <w:multiLevelType w:val="hybridMultilevel"/>
    <w:tmpl w:val="38C400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989502A"/>
    <w:multiLevelType w:val="hybridMultilevel"/>
    <w:tmpl w:val="20B2BB46"/>
    <w:lvl w:ilvl="0" w:tplc="F440D392">
      <w:start w:val="1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B42739F"/>
    <w:multiLevelType w:val="hybridMultilevel"/>
    <w:tmpl w:val="C73620A4"/>
    <w:lvl w:ilvl="0" w:tplc="04060001">
      <w:start w:val="1"/>
      <w:numFmt w:val="bullet"/>
      <w:lvlText w:val=""/>
      <w:lvlJc w:val="left"/>
      <w:pPr>
        <w:ind w:left="1410" w:hanging="360"/>
      </w:pPr>
      <w:rPr>
        <w:rFonts w:ascii="Symbol" w:hAnsi="Symbol" w:hint="default"/>
      </w:rPr>
    </w:lvl>
    <w:lvl w:ilvl="1" w:tplc="04060003" w:tentative="1">
      <w:start w:val="1"/>
      <w:numFmt w:val="bullet"/>
      <w:lvlText w:val="o"/>
      <w:lvlJc w:val="left"/>
      <w:pPr>
        <w:ind w:left="2130" w:hanging="360"/>
      </w:pPr>
      <w:rPr>
        <w:rFonts w:ascii="Courier New" w:hAnsi="Courier New" w:cs="Courier New" w:hint="default"/>
      </w:rPr>
    </w:lvl>
    <w:lvl w:ilvl="2" w:tplc="04060005" w:tentative="1">
      <w:start w:val="1"/>
      <w:numFmt w:val="bullet"/>
      <w:lvlText w:val=""/>
      <w:lvlJc w:val="left"/>
      <w:pPr>
        <w:ind w:left="2850" w:hanging="360"/>
      </w:pPr>
      <w:rPr>
        <w:rFonts w:ascii="Wingdings" w:hAnsi="Wingdings" w:hint="default"/>
      </w:rPr>
    </w:lvl>
    <w:lvl w:ilvl="3" w:tplc="04060001" w:tentative="1">
      <w:start w:val="1"/>
      <w:numFmt w:val="bullet"/>
      <w:lvlText w:val=""/>
      <w:lvlJc w:val="left"/>
      <w:pPr>
        <w:ind w:left="3570" w:hanging="360"/>
      </w:pPr>
      <w:rPr>
        <w:rFonts w:ascii="Symbol" w:hAnsi="Symbol" w:hint="default"/>
      </w:rPr>
    </w:lvl>
    <w:lvl w:ilvl="4" w:tplc="04060003" w:tentative="1">
      <w:start w:val="1"/>
      <w:numFmt w:val="bullet"/>
      <w:lvlText w:val="o"/>
      <w:lvlJc w:val="left"/>
      <w:pPr>
        <w:ind w:left="4290" w:hanging="360"/>
      </w:pPr>
      <w:rPr>
        <w:rFonts w:ascii="Courier New" w:hAnsi="Courier New" w:cs="Courier New" w:hint="default"/>
      </w:rPr>
    </w:lvl>
    <w:lvl w:ilvl="5" w:tplc="04060005" w:tentative="1">
      <w:start w:val="1"/>
      <w:numFmt w:val="bullet"/>
      <w:lvlText w:val=""/>
      <w:lvlJc w:val="left"/>
      <w:pPr>
        <w:ind w:left="5010" w:hanging="360"/>
      </w:pPr>
      <w:rPr>
        <w:rFonts w:ascii="Wingdings" w:hAnsi="Wingdings" w:hint="default"/>
      </w:rPr>
    </w:lvl>
    <w:lvl w:ilvl="6" w:tplc="04060001" w:tentative="1">
      <w:start w:val="1"/>
      <w:numFmt w:val="bullet"/>
      <w:lvlText w:val=""/>
      <w:lvlJc w:val="left"/>
      <w:pPr>
        <w:ind w:left="5730" w:hanging="360"/>
      </w:pPr>
      <w:rPr>
        <w:rFonts w:ascii="Symbol" w:hAnsi="Symbol" w:hint="default"/>
      </w:rPr>
    </w:lvl>
    <w:lvl w:ilvl="7" w:tplc="04060003" w:tentative="1">
      <w:start w:val="1"/>
      <w:numFmt w:val="bullet"/>
      <w:lvlText w:val="o"/>
      <w:lvlJc w:val="left"/>
      <w:pPr>
        <w:ind w:left="6450" w:hanging="360"/>
      </w:pPr>
      <w:rPr>
        <w:rFonts w:ascii="Courier New" w:hAnsi="Courier New" w:cs="Courier New" w:hint="default"/>
      </w:rPr>
    </w:lvl>
    <w:lvl w:ilvl="8" w:tplc="04060005" w:tentative="1">
      <w:start w:val="1"/>
      <w:numFmt w:val="bullet"/>
      <w:lvlText w:val=""/>
      <w:lvlJc w:val="left"/>
      <w:pPr>
        <w:ind w:left="7170" w:hanging="360"/>
      </w:pPr>
      <w:rPr>
        <w:rFonts w:ascii="Wingdings" w:hAnsi="Wingdings" w:hint="default"/>
      </w:rPr>
    </w:lvl>
  </w:abstractNum>
  <w:abstractNum w:abstractNumId="18" w15:restartNumberingAfterBreak="0">
    <w:nsid w:val="5C1602A5"/>
    <w:multiLevelType w:val="hybridMultilevel"/>
    <w:tmpl w:val="2340D23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609D2EFB"/>
    <w:multiLevelType w:val="hybridMultilevel"/>
    <w:tmpl w:val="37867B8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0" w15:restartNumberingAfterBreak="0">
    <w:nsid w:val="61F65A3B"/>
    <w:multiLevelType w:val="hybridMultilevel"/>
    <w:tmpl w:val="82E6403E"/>
    <w:lvl w:ilvl="0" w:tplc="0406000F">
      <w:start w:val="1"/>
      <w:numFmt w:val="decimal"/>
      <w:lvlText w:val="%1."/>
      <w:lvlJc w:val="left"/>
      <w:pPr>
        <w:ind w:left="1125" w:hanging="360"/>
      </w:pPr>
    </w:lvl>
    <w:lvl w:ilvl="1" w:tplc="04060019" w:tentative="1">
      <w:start w:val="1"/>
      <w:numFmt w:val="lowerLetter"/>
      <w:lvlText w:val="%2."/>
      <w:lvlJc w:val="left"/>
      <w:pPr>
        <w:ind w:left="1845" w:hanging="360"/>
      </w:pPr>
    </w:lvl>
    <w:lvl w:ilvl="2" w:tplc="0406001B" w:tentative="1">
      <w:start w:val="1"/>
      <w:numFmt w:val="lowerRoman"/>
      <w:lvlText w:val="%3."/>
      <w:lvlJc w:val="right"/>
      <w:pPr>
        <w:ind w:left="2565" w:hanging="180"/>
      </w:pPr>
    </w:lvl>
    <w:lvl w:ilvl="3" w:tplc="0406000F" w:tentative="1">
      <w:start w:val="1"/>
      <w:numFmt w:val="decimal"/>
      <w:lvlText w:val="%4."/>
      <w:lvlJc w:val="left"/>
      <w:pPr>
        <w:ind w:left="3285" w:hanging="360"/>
      </w:pPr>
    </w:lvl>
    <w:lvl w:ilvl="4" w:tplc="04060019" w:tentative="1">
      <w:start w:val="1"/>
      <w:numFmt w:val="lowerLetter"/>
      <w:lvlText w:val="%5."/>
      <w:lvlJc w:val="left"/>
      <w:pPr>
        <w:ind w:left="4005" w:hanging="360"/>
      </w:pPr>
    </w:lvl>
    <w:lvl w:ilvl="5" w:tplc="0406001B" w:tentative="1">
      <w:start w:val="1"/>
      <w:numFmt w:val="lowerRoman"/>
      <w:lvlText w:val="%6."/>
      <w:lvlJc w:val="right"/>
      <w:pPr>
        <w:ind w:left="4725" w:hanging="180"/>
      </w:pPr>
    </w:lvl>
    <w:lvl w:ilvl="6" w:tplc="0406000F" w:tentative="1">
      <w:start w:val="1"/>
      <w:numFmt w:val="decimal"/>
      <w:lvlText w:val="%7."/>
      <w:lvlJc w:val="left"/>
      <w:pPr>
        <w:ind w:left="5445" w:hanging="360"/>
      </w:pPr>
    </w:lvl>
    <w:lvl w:ilvl="7" w:tplc="04060019" w:tentative="1">
      <w:start w:val="1"/>
      <w:numFmt w:val="lowerLetter"/>
      <w:lvlText w:val="%8."/>
      <w:lvlJc w:val="left"/>
      <w:pPr>
        <w:ind w:left="6165" w:hanging="360"/>
      </w:pPr>
    </w:lvl>
    <w:lvl w:ilvl="8" w:tplc="0406001B" w:tentative="1">
      <w:start w:val="1"/>
      <w:numFmt w:val="lowerRoman"/>
      <w:lvlText w:val="%9."/>
      <w:lvlJc w:val="right"/>
      <w:pPr>
        <w:ind w:left="6885" w:hanging="180"/>
      </w:pPr>
    </w:lvl>
  </w:abstractNum>
  <w:abstractNum w:abstractNumId="21" w15:restartNumberingAfterBreak="0">
    <w:nsid w:val="622C016D"/>
    <w:multiLevelType w:val="hybridMultilevel"/>
    <w:tmpl w:val="BDB674F6"/>
    <w:lvl w:ilvl="0" w:tplc="0406000F">
      <w:start w:val="1"/>
      <w:numFmt w:val="decimal"/>
      <w:lvlText w:val="%1."/>
      <w:lvlJc w:val="left"/>
      <w:pPr>
        <w:ind w:left="1710" w:hanging="360"/>
      </w:pPr>
    </w:lvl>
    <w:lvl w:ilvl="1" w:tplc="04060019" w:tentative="1">
      <w:start w:val="1"/>
      <w:numFmt w:val="lowerLetter"/>
      <w:lvlText w:val="%2."/>
      <w:lvlJc w:val="left"/>
      <w:pPr>
        <w:ind w:left="2430" w:hanging="360"/>
      </w:pPr>
    </w:lvl>
    <w:lvl w:ilvl="2" w:tplc="0406001B" w:tentative="1">
      <w:start w:val="1"/>
      <w:numFmt w:val="lowerRoman"/>
      <w:lvlText w:val="%3."/>
      <w:lvlJc w:val="right"/>
      <w:pPr>
        <w:ind w:left="3150" w:hanging="180"/>
      </w:pPr>
    </w:lvl>
    <w:lvl w:ilvl="3" w:tplc="0406000F" w:tentative="1">
      <w:start w:val="1"/>
      <w:numFmt w:val="decimal"/>
      <w:lvlText w:val="%4."/>
      <w:lvlJc w:val="left"/>
      <w:pPr>
        <w:ind w:left="3870" w:hanging="360"/>
      </w:pPr>
    </w:lvl>
    <w:lvl w:ilvl="4" w:tplc="04060019" w:tentative="1">
      <w:start w:val="1"/>
      <w:numFmt w:val="lowerLetter"/>
      <w:lvlText w:val="%5."/>
      <w:lvlJc w:val="left"/>
      <w:pPr>
        <w:ind w:left="4590" w:hanging="360"/>
      </w:pPr>
    </w:lvl>
    <w:lvl w:ilvl="5" w:tplc="0406001B" w:tentative="1">
      <w:start w:val="1"/>
      <w:numFmt w:val="lowerRoman"/>
      <w:lvlText w:val="%6."/>
      <w:lvlJc w:val="right"/>
      <w:pPr>
        <w:ind w:left="5310" w:hanging="180"/>
      </w:pPr>
    </w:lvl>
    <w:lvl w:ilvl="6" w:tplc="0406000F" w:tentative="1">
      <w:start w:val="1"/>
      <w:numFmt w:val="decimal"/>
      <w:lvlText w:val="%7."/>
      <w:lvlJc w:val="left"/>
      <w:pPr>
        <w:ind w:left="6030" w:hanging="360"/>
      </w:pPr>
    </w:lvl>
    <w:lvl w:ilvl="7" w:tplc="04060019" w:tentative="1">
      <w:start w:val="1"/>
      <w:numFmt w:val="lowerLetter"/>
      <w:lvlText w:val="%8."/>
      <w:lvlJc w:val="left"/>
      <w:pPr>
        <w:ind w:left="6750" w:hanging="360"/>
      </w:pPr>
    </w:lvl>
    <w:lvl w:ilvl="8" w:tplc="0406001B" w:tentative="1">
      <w:start w:val="1"/>
      <w:numFmt w:val="lowerRoman"/>
      <w:lvlText w:val="%9."/>
      <w:lvlJc w:val="right"/>
      <w:pPr>
        <w:ind w:left="7470" w:hanging="180"/>
      </w:pPr>
    </w:lvl>
  </w:abstractNum>
  <w:abstractNum w:abstractNumId="22" w15:restartNumberingAfterBreak="0">
    <w:nsid w:val="6C001A99"/>
    <w:multiLevelType w:val="hybridMultilevel"/>
    <w:tmpl w:val="A16A084E"/>
    <w:lvl w:ilvl="0" w:tplc="AFDC13E4">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53C4747"/>
    <w:multiLevelType w:val="hybridMultilevel"/>
    <w:tmpl w:val="698A61B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771E115D"/>
    <w:multiLevelType w:val="hybridMultilevel"/>
    <w:tmpl w:val="8F08989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5" w15:restartNumberingAfterBreak="0">
    <w:nsid w:val="77FB39FF"/>
    <w:multiLevelType w:val="hybridMultilevel"/>
    <w:tmpl w:val="63D682FC"/>
    <w:lvl w:ilvl="0" w:tplc="0406000F">
      <w:start w:val="1"/>
      <w:numFmt w:val="decimal"/>
      <w:lvlText w:val="%1."/>
      <w:lvlJc w:val="left"/>
      <w:pPr>
        <w:ind w:left="915" w:hanging="360"/>
      </w:pPr>
    </w:lvl>
    <w:lvl w:ilvl="1" w:tplc="04060019" w:tentative="1">
      <w:start w:val="1"/>
      <w:numFmt w:val="lowerLetter"/>
      <w:lvlText w:val="%2."/>
      <w:lvlJc w:val="left"/>
      <w:pPr>
        <w:ind w:left="1635" w:hanging="360"/>
      </w:pPr>
    </w:lvl>
    <w:lvl w:ilvl="2" w:tplc="0406001B" w:tentative="1">
      <w:start w:val="1"/>
      <w:numFmt w:val="lowerRoman"/>
      <w:lvlText w:val="%3."/>
      <w:lvlJc w:val="right"/>
      <w:pPr>
        <w:ind w:left="2355" w:hanging="180"/>
      </w:pPr>
    </w:lvl>
    <w:lvl w:ilvl="3" w:tplc="0406000F" w:tentative="1">
      <w:start w:val="1"/>
      <w:numFmt w:val="decimal"/>
      <w:lvlText w:val="%4."/>
      <w:lvlJc w:val="left"/>
      <w:pPr>
        <w:ind w:left="3075" w:hanging="360"/>
      </w:pPr>
    </w:lvl>
    <w:lvl w:ilvl="4" w:tplc="04060019" w:tentative="1">
      <w:start w:val="1"/>
      <w:numFmt w:val="lowerLetter"/>
      <w:lvlText w:val="%5."/>
      <w:lvlJc w:val="left"/>
      <w:pPr>
        <w:ind w:left="3795" w:hanging="360"/>
      </w:pPr>
    </w:lvl>
    <w:lvl w:ilvl="5" w:tplc="0406001B" w:tentative="1">
      <w:start w:val="1"/>
      <w:numFmt w:val="lowerRoman"/>
      <w:lvlText w:val="%6."/>
      <w:lvlJc w:val="right"/>
      <w:pPr>
        <w:ind w:left="4515" w:hanging="180"/>
      </w:pPr>
    </w:lvl>
    <w:lvl w:ilvl="6" w:tplc="0406000F" w:tentative="1">
      <w:start w:val="1"/>
      <w:numFmt w:val="decimal"/>
      <w:lvlText w:val="%7."/>
      <w:lvlJc w:val="left"/>
      <w:pPr>
        <w:ind w:left="5235" w:hanging="360"/>
      </w:pPr>
    </w:lvl>
    <w:lvl w:ilvl="7" w:tplc="04060019" w:tentative="1">
      <w:start w:val="1"/>
      <w:numFmt w:val="lowerLetter"/>
      <w:lvlText w:val="%8."/>
      <w:lvlJc w:val="left"/>
      <w:pPr>
        <w:ind w:left="5955" w:hanging="360"/>
      </w:pPr>
    </w:lvl>
    <w:lvl w:ilvl="8" w:tplc="0406001B" w:tentative="1">
      <w:start w:val="1"/>
      <w:numFmt w:val="lowerRoman"/>
      <w:lvlText w:val="%9."/>
      <w:lvlJc w:val="right"/>
      <w:pPr>
        <w:ind w:left="6675" w:hanging="180"/>
      </w:pPr>
    </w:lvl>
  </w:abstractNum>
  <w:num w:numId="1" w16cid:durableId="878316820">
    <w:abstractNumId w:val="22"/>
  </w:num>
  <w:num w:numId="2" w16cid:durableId="2049527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254120">
    <w:abstractNumId w:val="18"/>
  </w:num>
  <w:num w:numId="4" w16cid:durableId="694187299">
    <w:abstractNumId w:val="5"/>
  </w:num>
  <w:num w:numId="5" w16cid:durableId="1300695263">
    <w:abstractNumId w:val="25"/>
  </w:num>
  <w:num w:numId="6" w16cid:durableId="585506017">
    <w:abstractNumId w:val="9"/>
  </w:num>
  <w:num w:numId="7" w16cid:durableId="1671719251">
    <w:abstractNumId w:val="21"/>
  </w:num>
  <w:num w:numId="8" w16cid:durableId="1410806211">
    <w:abstractNumId w:val="14"/>
  </w:num>
  <w:num w:numId="9" w16cid:durableId="1185903302">
    <w:abstractNumId w:val="6"/>
  </w:num>
  <w:num w:numId="10" w16cid:durableId="1056733798">
    <w:abstractNumId w:val="19"/>
  </w:num>
  <w:num w:numId="11" w16cid:durableId="1099982416">
    <w:abstractNumId w:val="13"/>
  </w:num>
  <w:num w:numId="12" w16cid:durableId="1142625080">
    <w:abstractNumId w:val="24"/>
  </w:num>
  <w:num w:numId="13" w16cid:durableId="2138328340">
    <w:abstractNumId w:val="15"/>
  </w:num>
  <w:num w:numId="14" w16cid:durableId="350297687">
    <w:abstractNumId w:val="8"/>
  </w:num>
  <w:num w:numId="15" w16cid:durableId="535436568">
    <w:abstractNumId w:val="20"/>
  </w:num>
  <w:num w:numId="16" w16cid:durableId="2033530503">
    <w:abstractNumId w:val="3"/>
  </w:num>
  <w:num w:numId="17" w16cid:durableId="954949309">
    <w:abstractNumId w:val="12"/>
  </w:num>
  <w:num w:numId="18" w16cid:durableId="1038748208">
    <w:abstractNumId w:val="2"/>
  </w:num>
  <w:num w:numId="19" w16cid:durableId="1520657404">
    <w:abstractNumId w:val="23"/>
  </w:num>
  <w:num w:numId="20" w16cid:durableId="39674721">
    <w:abstractNumId w:val="17"/>
  </w:num>
  <w:num w:numId="21" w16cid:durableId="1262253199">
    <w:abstractNumId w:val="4"/>
  </w:num>
  <w:num w:numId="22" w16cid:durableId="368996183">
    <w:abstractNumId w:val="7"/>
  </w:num>
  <w:num w:numId="23" w16cid:durableId="1677878667">
    <w:abstractNumId w:val="16"/>
  </w:num>
  <w:num w:numId="24" w16cid:durableId="952131668">
    <w:abstractNumId w:val="10"/>
  </w:num>
  <w:num w:numId="25" w16cid:durableId="397557892">
    <w:abstractNumId w:val="11"/>
  </w:num>
  <w:num w:numId="26" w16cid:durableId="48769737">
    <w:abstractNumId w:val="0"/>
  </w:num>
  <w:num w:numId="27" w16cid:durableId="208938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22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D8"/>
    <w:rsid w:val="000013A4"/>
    <w:rsid w:val="00004D60"/>
    <w:rsid w:val="000059F0"/>
    <w:rsid w:val="00005E60"/>
    <w:rsid w:val="00010936"/>
    <w:rsid w:val="00011F8A"/>
    <w:rsid w:val="000131A0"/>
    <w:rsid w:val="00014DC0"/>
    <w:rsid w:val="0002058C"/>
    <w:rsid w:val="000206DE"/>
    <w:rsid w:val="00024708"/>
    <w:rsid w:val="00024CA5"/>
    <w:rsid w:val="00024F30"/>
    <w:rsid w:val="00027A41"/>
    <w:rsid w:val="00030A59"/>
    <w:rsid w:val="000313F3"/>
    <w:rsid w:val="00033C09"/>
    <w:rsid w:val="00034F53"/>
    <w:rsid w:val="00036BE3"/>
    <w:rsid w:val="0004052E"/>
    <w:rsid w:val="0004162C"/>
    <w:rsid w:val="00042A83"/>
    <w:rsid w:val="00046117"/>
    <w:rsid w:val="0004624C"/>
    <w:rsid w:val="0005436F"/>
    <w:rsid w:val="0005654B"/>
    <w:rsid w:val="00061C50"/>
    <w:rsid w:val="00064C02"/>
    <w:rsid w:val="00066E69"/>
    <w:rsid w:val="00070FC7"/>
    <w:rsid w:val="0007287B"/>
    <w:rsid w:val="00072A38"/>
    <w:rsid w:val="0007347A"/>
    <w:rsid w:val="00075F81"/>
    <w:rsid w:val="0007614C"/>
    <w:rsid w:val="00076D0F"/>
    <w:rsid w:val="00077D85"/>
    <w:rsid w:val="00077E28"/>
    <w:rsid w:val="00081652"/>
    <w:rsid w:val="000847E6"/>
    <w:rsid w:val="00084BFF"/>
    <w:rsid w:val="00086E53"/>
    <w:rsid w:val="000873D5"/>
    <w:rsid w:val="00090AB6"/>
    <w:rsid w:val="000912BC"/>
    <w:rsid w:val="00091876"/>
    <w:rsid w:val="000934CD"/>
    <w:rsid w:val="00093A62"/>
    <w:rsid w:val="0009521F"/>
    <w:rsid w:val="00095773"/>
    <w:rsid w:val="00097848"/>
    <w:rsid w:val="00097E1E"/>
    <w:rsid w:val="000A0A6D"/>
    <w:rsid w:val="000A0C45"/>
    <w:rsid w:val="000A379F"/>
    <w:rsid w:val="000A405F"/>
    <w:rsid w:val="000A55AC"/>
    <w:rsid w:val="000A6B6F"/>
    <w:rsid w:val="000A6D8F"/>
    <w:rsid w:val="000B1D68"/>
    <w:rsid w:val="000B2CB7"/>
    <w:rsid w:val="000B5277"/>
    <w:rsid w:val="000B59DA"/>
    <w:rsid w:val="000B6166"/>
    <w:rsid w:val="000B66EB"/>
    <w:rsid w:val="000B707A"/>
    <w:rsid w:val="000C3C3F"/>
    <w:rsid w:val="000D0BBE"/>
    <w:rsid w:val="000D3A57"/>
    <w:rsid w:val="000D3DCC"/>
    <w:rsid w:val="000D5FCF"/>
    <w:rsid w:val="000D6735"/>
    <w:rsid w:val="000D70C8"/>
    <w:rsid w:val="000D771D"/>
    <w:rsid w:val="000E1331"/>
    <w:rsid w:val="000E209C"/>
    <w:rsid w:val="000E26DB"/>
    <w:rsid w:val="000E41A2"/>
    <w:rsid w:val="000E4269"/>
    <w:rsid w:val="000E48DC"/>
    <w:rsid w:val="000E7225"/>
    <w:rsid w:val="000E7918"/>
    <w:rsid w:val="000F1B7E"/>
    <w:rsid w:val="000F60BA"/>
    <w:rsid w:val="000F63C2"/>
    <w:rsid w:val="00102AFE"/>
    <w:rsid w:val="001038CE"/>
    <w:rsid w:val="001039D9"/>
    <w:rsid w:val="00104514"/>
    <w:rsid w:val="00104731"/>
    <w:rsid w:val="0010554C"/>
    <w:rsid w:val="00105685"/>
    <w:rsid w:val="00111F3D"/>
    <w:rsid w:val="0011248F"/>
    <w:rsid w:val="001168DC"/>
    <w:rsid w:val="00116B07"/>
    <w:rsid w:val="00122DCE"/>
    <w:rsid w:val="00123115"/>
    <w:rsid w:val="001253F0"/>
    <w:rsid w:val="00126D32"/>
    <w:rsid w:val="0013267C"/>
    <w:rsid w:val="0013520A"/>
    <w:rsid w:val="00135C74"/>
    <w:rsid w:val="00137B53"/>
    <w:rsid w:val="00137CE3"/>
    <w:rsid w:val="00141D3B"/>
    <w:rsid w:val="00143DC3"/>
    <w:rsid w:val="00147445"/>
    <w:rsid w:val="00153CC1"/>
    <w:rsid w:val="00154018"/>
    <w:rsid w:val="00155402"/>
    <w:rsid w:val="00155756"/>
    <w:rsid w:val="0015798E"/>
    <w:rsid w:val="00157CCE"/>
    <w:rsid w:val="001629A1"/>
    <w:rsid w:val="00162D7C"/>
    <w:rsid w:val="00164382"/>
    <w:rsid w:val="00164A5A"/>
    <w:rsid w:val="001740A1"/>
    <w:rsid w:val="001764C5"/>
    <w:rsid w:val="001767C8"/>
    <w:rsid w:val="0017709D"/>
    <w:rsid w:val="001815D2"/>
    <w:rsid w:val="00181BE2"/>
    <w:rsid w:val="00185E40"/>
    <w:rsid w:val="00185E91"/>
    <w:rsid w:val="001867DE"/>
    <w:rsid w:val="00187862"/>
    <w:rsid w:val="00191681"/>
    <w:rsid w:val="0019395E"/>
    <w:rsid w:val="001945B3"/>
    <w:rsid w:val="00194CDD"/>
    <w:rsid w:val="00197598"/>
    <w:rsid w:val="001A0302"/>
    <w:rsid w:val="001A1631"/>
    <w:rsid w:val="001A1904"/>
    <w:rsid w:val="001A19E1"/>
    <w:rsid w:val="001A23E6"/>
    <w:rsid w:val="001A289C"/>
    <w:rsid w:val="001A37FB"/>
    <w:rsid w:val="001A579A"/>
    <w:rsid w:val="001A58D8"/>
    <w:rsid w:val="001B0769"/>
    <w:rsid w:val="001B2014"/>
    <w:rsid w:val="001B20BD"/>
    <w:rsid w:val="001B2404"/>
    <w:rsid w:val="001B27DC"/>
    <w:rsid w:val="001B2BC9"/>
    <w:rsid w:val="001B48AC"/>
    <w:rsid w:val="001B4CB5"/>
    <w:rsid w:val="001B5033"/>
    <w:rsid w:val="001B7295"/>
    <w:rsid w:val="001C093D"/>
    <w:rsid w:val="001C1AE4"/>
    <w:rsid w:val="001C230C"/>
    <w:rsid w:val="001C408D"/>
    <w:rsid w:val="001C44E2"/>
    <w:rsid w:val="001C61EE"/>
    <w:rsid w:val="001C6F3E"/>
    <w:rsid w:val="001C7357"/>
    <w:rsid w:val="001D054E"/>
    <w:rsid w:val="001D07BC"/>
    <w:rsid w:val="001D0DF1"/>
    <w:rsid w:val="001D2601"/>
    <w:rsid w:val="001D2ECA"/>
    <w:rsid w:val="001D5772"/>
    <w:rsid w:val="001E4101"/>
    <w:rsid w:val="001E45C2"/>
    <w:rsid w:val="001E4640"/>
    <w:rsid w:val="001E4FBC"/>
    <w:rsid w:val="001E5C2B"/>
    <w:rsid w:val="001E5E7D"/>
    <w:rsid w:val="001E688B"/>
    <w:rsid w:val="001E7233"/>
    <w:rsid w:val="001F2851"/>
    <w:rsid w:val="001F3314"/>
    <w:rsid w:val="001F3910"/>
    <w:rsid w:val="002009DC"/>
    <w:rsid w:val="0020547D"/>
    <w:rsid w:val="002063EC"/>
    <w:rsid w:val="00206B65"/>
    <w:rsid w:val="00210091"/>
    <w:rsid w:val="00211DBB"/>
    <w:rsid w:val="00213D30"/>
    <w:rsid w:val="0021712F"/>
    <w:rsid w:val="00217A86"/>
    <w:rsid w:val="00217CB3"/>
    <w:rsid w:val="00217FDE"/>
    <w:rsid w:val="00220776"/>
    <w:rsid w:val="0022124E"/>
    <w:rsid w:val="00222EB5"/>
    <w:rsid w:val="00223EDD"/>
    <w:rsid w:val="00224D80"/>
    <w:rsid w:val="0022561C"/>
    <w:rsid w:val="00230543"/>
    <w:rsid w:val="00236C07"/>
    <w:rsid w:val="00237C01"/>
    <w:rsid w:val="00237CC5"/>
    <w:rsid w:val="00240ABC"/>
    <w:rsid w:val="00242403"/>
    <w:rsid w:val="00242E90"/>
    <w:rsid w:val="002452DC"/>
    <w:rsid w:val="00247FE7"/>
    <w:rsid w:val="00251711"/>
    <w:rsid w:val="0026005A"/>
    <w:rsid w:val="00260179"/>
    <w:rsid w:val="00261399"/>
    <w:rsid w:val="0026204C"/>
    <w:rsid w:val="00263B4D"/>
    <w:rsid w:val="00263EC7"/>
    <w:rsid w:val="0026548B"/>
    <w:rsid w:val="0026581D"/>
    <w:rsid w:val="0026585E"/>
    <w:rsid w:val="0026737A"/>
    <w:rsid w:val="00267A76"/>
    <w:rsid w:val="00271293"/>
    <w:rsid w:val="002716F1"/>
    <w:rsid w:val="00272403"/>
    <w:rsid w:val="00274C69"/>
    <w:rsid w:val="00281004"/>
    <w:rsid w:val="00281E6C"/>
    <w:rsid w:val="00282E34"/>
    <w:rsid w:val="00283900"/>
    <w:rsid w:val="002853E1"/>
    <w:rsid w:val="002861E1"/>
    <w:rsid w:val="0029045E"/>
    <w:rsid w:val="002938C2"/>
    <w:rsid w:val="002943A1"/>
    <w:rsid w:val="00297D6E"/>
    <w:rsid w:val="002A1269"/>
    <w:rsid w:val="002A13AC"/>
    <w:rsid w:val="002A50A1"/>
    <w:rsid w:val="002A568A"/>
    <w:rsid w:val="002A6793"/>
    <w:rsid w:val="002A761E"/>
    <w:rsid w:val="002B088B"/>
    <w:rsid w:val="002B0DCC"/>
    <w:rsid w:val="002B29CB"/>
    <w:rsid w:val="002B3EAD"/>
    <w:rsid w:val="002B5404"/>
    <w:rsid w:val="002B5704"/>
    <w:rsid w:val="002B5E36"/>
    <w:rsid w:val="002B7785"/>
    <w:rsid w:val="002C00C8"/>
    <w:rsid w:val="002C21B0"/>
    <w:rsid w:val="002C565D"/>
    <w:rsid w:val="002C61A5"/>
    <w:rsid w:val="002D185E"/>
    <w:rsid w:val="002D22FC"/>
    <w:rsid w:val="002D527E"/>
    <w:rsid w:val="002D73DD"/>
    <w:rsid w:val="002D7E39"/>
    <w:rsid w:val="002E05F3"/>
    <w:rsid w:val="002F157B"/>
    <w:rsid w:val="002F2206"/>
    <w:rsid w:val="002F4FBD"/>
    <w:rsid w:val="002F6DA9"/>
    <w:rsid w:val="00302C5D"/>
    <w:rsid w:val="00303401"/>
    <w:rsid w:val="00310BFC"/>
    <w:rsid w:val="0031151A"/>
    <w:rsid w:val="003150F5"/>
    <w:rsid w:val="00317A0E"/>
    <w:rsid w:val="0032320C"/>
    <w:rsid w:val="003259E1"/>
    <w:rsid w:val="0033428D"/>
    <w:rsid w:val="0033550D"/>
    <w:rsid w:val="0033551A"/>
    <w:rsid w:val="00335DB5"/>
    <w:rsid w:val="00340F2B"/>
    <w:rsid w:val="00341A3D"/>
    <w:rsid w:val="00342158"/>
    <w:rsid w:val="0034548C"/>
    <w:rsid w:val="00351384"/>
    <w:rsid w:val="003516A3"/>
    <w:rsid w:val="00352587"/>
    <w:rsid w:val="00352D22"/>
    <w:rsid w:val="0035301B"/>
    <w:rsid w:val="0035441B"/>
    <w:rsid w:val="0035721E"/>
    <w:rsid w:val="00357494"/>
    <w:rsid w:val="00361103"/>
    <w:rsid w:val="00361E5F"/>
    <w:rsid w:val="00361EDC"/>
    <w:rsid w:val="003630E8"/>
    <w:rsid w:val="00366937"/>
    <w:rsid w:val="00370889"/>
    <w:rsid w:val="00372017"/>
    <w:rsid w:val="00377F27"/>
    <w:rsid w:val="00380F8B"/>
    <w:rsid w:val="003843D7"/>
    <w:rsid w:val="0038719F"/>
    <w:rsid w:val="0038786D"/>
    <w:rsid w:val="00392349"/>
    <w:rsid w:val="00393F6B"/>
    <w:rsid w:val="003965DC"/>
    <w:rsid w:val="003A07EE"/>
    <w:rsid w:val="003A1B5E"/>
    <w:rsid w:val="003A43EE"/>
    <w:rsid w:val="003A4691"/>
    <w:rsid w:val="003A6086"/>
    <w:rsid w:val="003A6F68"/>
    <w:rsid w:val="003B1AB5"/>
    <w:rsid w:val="003B2BFF"/>
    <w:rsid w:val="003B780E"/>
    <w:rsid w:val="003B7FD7"/>
    <w:rsid w:val="003C23A9"/>
    <w:rsid w:val="003C2CA8"/>
    <w:rsid w:val="003C2EE2"/>
    <w:rsid w:val="003C3986"/>
    <w:rsid w:val="003C4212"/>
    <w:rsid w:val="003C5662"/>
    <w:rsid w:val="003C6F58"/>
    <w:rsid w:val="003C7FCB"/>
    <w:rsid w:val="003D0943"/>
    <w:rsid w:val="003D321B"/>
    <w:rsid w:val="003D4A27"/>
    <w:rsid w:val="003D55CA"/>
    <w:rsid w:val="003D71F0"/>
    <w:rsid w:val="003D76C7"/>
    <w:rsid w:val="003E1707"/>
    <w:rsid w:val="003F1E5E"/>
    <w:rsid w:val="003F4B9C"/>
    <w:rsid w:val="003F7549"/>
    <w:rsid w:val="003F7CE2"/>
    <w:rsid w:val="003F7E61"/>
    <w:rsid w:val="00400797"/>
    <w:rsid w:val="00404DDD"/>
    <w:rsid w:val="0041290B"/>
    <w:rsid w:val="0041413F"/>
    <w:rsid w:val="004151F8"/>
    <w:rsid w:val="00416151"/>
    <w:rsid w:val="00420BB4"/>
    <w:rsid w:val="00420D64"/>
    <w:rsid w:val="00420F1C"/>
    <w:rsid w:val="004242E8"/>
    <w:rsid w:val="00424AF1"/>
    <w:rsid w:val="00425295"/>
    <w:rsid w:val="00425A35"/>
    <w:rsid w:val="00426FC1"/>
    <w:rsid w:val="004305CC"/>
    <w:rsid w:val="004311E6"/>
    <w:rsid w:val="00431482"/>
    <w:rsid w:val="004353F6"/>
    <w:rsid w:val="00436311"/>
    <w:rsid w:val="00440379"/>
    <w:rsid w:val="00444AF5"/>
    <w:rsid w:val="004462DC"/>
    <w:rsid w:val="00446CCA"/>
    <w:rsid w:val="0045357E"/>
    <w:rsid w:val="00453708"/>
    <w:rsid w:val="00457072"/>
    <w:rsid w:val="00462DBA"/>
    <w:rsid w:val="00463BA6"/>
    <w:rsid w:val="004646ED"/>
    <w:rsid w:val="00470081"/>
    <w:rsid w:val="00471966"/>
    <w:rsid w:val="004728F9"/>
    <w:rsid w:val="004759DF"/>
    <w:rsid w:val="00482FA0"/>
    <w:rsid w:val="00483C6E"/>
    <w:rsid w:val="00484970"/>
    <w:rsid w:val="0048778B"/>
    <w:rsid w:val="00491EE5"/>
    <w:rsid w:val="004A0DE5"/>
    <w:rsid w:val="004A33D0"/>
    <w:rsid w:val="004A58F7"/>
    <w:rsid w:val="004A6C72"/>
    <w:rsid w:val="004A6CFC"/>
    <w:rsid w:val="004B1798"/>
    <w:rsid w:val="004B5A46"/>
    <w:rsid w:val="004B76EC"/>
    <w:rsid w:val="004B7728"/>
    <w:rsid w:val="004C28F7"/>
    <w:rsid w:val="004C62F1"/>
    <w:rsid w:val="004D30EF"/>
    <w:rsid w:val="004D6ABE"/>
    <w:rsid w:val="004E016F"/>
    <w:rsid w:val="004E0D7F"/>
    <w:rsid w:val="004E37D7"/>
    <w:rsid w:val="004E44E0"/>
    <w:rsid w:val="004E4820"/>
    <w:rsid w:val="004F0BDF"/>
    <w:rsid w:val="004F6626"/>
    <w:rsid w:val="004F7001"/>
    <w:rsid w:val="004F741A"/>
    <w:rsid w:val="00500430"/>
    <w:rsid w:val="00501349"/>
    <w:rsid w:val="00503041"/>
    <w:rsid w:val="005110BF"/>
    <w:rsid w:val="00511312"/>
    <w:rsid w:val="00512DA8"/>
    <w:rsid w:val="005132CB"/>
    <w:rsid w:val="00513654"/>
    <w:rsid w:val="00514A68"/>
    <w:rsid w:val="00516F38"/>
    <w:rsid w:val="00517F1D"/>
    <w:rsid w:val="00522AB3"/>
    <w:rsid w:val="00524460"/>
    <w:rsid w:val="005244A9"/>
    <w:rsid w:val="00526552"/>
    <w:rsid w:val="005323C6"/>
    <w:rsid w:val="00532B8B"/>
    <w:rsid w:val="00532C02"/>
    <w:rsid w:val="00543085"/>
    <w:rsid w:val="005437BF"/>
    <w:rsid w:val="00546660"/>
    <w:rsid w:val="0054697C"/>
    <w:rsid w:val="00546EA0"/>
    <w:rsid w:val="005516D9"/>
    <w:rsid w:val="00551F17"/>
    <w:rsid w:val="005529CD"/>
    <w:rsid w:val="00552FC9"/>
    <w:rsid w:val="005571B2"/>
    <w:rsid w:val="00557B02"/>
    <w:rsid w:val="0056128B"/>
    <w:rsid w:val="00562C42"/>
    <w:rsid w:val="00564019"/>
    <w:rsid w:val="0056430F"/>
    <w:rsid w:val="00564C0F"/>
    <w:rsid w:val="005652AB"/>
    <w:rsid w:val="00567FB7"/>
    <w:rsid w:val="005702A3"/>
    <w:rsid w:val="00573B5E"/>
    <w:rsid w:val="005754DD"/>
    <w:rsid w:val="00575BC4"/>
    <w:rsid w:val="00582A9E"/>
    <w:rsid w:val="0058716C"/>
    <w:rsid w:val="00587309"/>
    <w:rsid w:val="00590972"/>
    <w:rsid w:val="00594939"/>
    <w:rsid w:val="005963A2"/>
    <w:rsid w:val="00596BFE"/>
    <w:rsid w:val="005A3F1B"/>
    <w:rsid w:val="005A5C85"/>
    <w:rsid w:val="005B52B7"/>
    <w:rsid w:val="005B64CC"/>
    <w:rsid w:val="005B6B0A"/>
    <w:rsid w:val="005B7DAE"/>
    <w:rsid w:val="005C19B5"/>
    <w:rsid w:val="005C2A13"/>
    <w:rsid w:val="005C2B1F"/>
    <w:rsid w:val="005C3625"/>
    <w:rsid w:val="005C72CE"/>
    <w:rsid w:val="005D47E9"/>
    <w:rsid w:val="005E2913"/>
    <w:rsid w:val="005E4C03"/>
    <w:rsid w:val="005E7137"/>
    <w:rsid w:val="005F0408"/>
    <w:rsid w:val="005F1DCF"/>
    <w:rsid w:val="005F2CBD"/>
    <w:rsid w:val="0060293F"/>
    <w:rsid w:val="00602E7C"/>
    <w:rsid w:val="00603104"/>
    <w:rsid w:val="0060400C"/>
    <w:rsid w:val="0060746B"/>
    <w:rsid w:val="00610675"/>
    <w:rsid w:val="00612E49"/>
    <w:rsid w:val="00613453"/>
    <w:rsid w:val="0061523C"/>
    <w:rsid w:val="00615DCF"/>
    <w:rsid w:val="00616533"/>
    <w:rsid w:val="00616B4B"/>
    <w:rsid w:val="00623730"/>
    <w:rsid w:val="00630627"/>
    <w:rsid w:val="0063088F"/>
    <w:rsid w:val="00631083"/>
    <w:rsid w:val="00631B4E"/>
    <w:rsid w:val="00636C98"/>
    <w:rsid w:val="006403A8"/>
    <w:rsid w:val="00642815"/>
    <w:rsid w:val="00643D08"/>
    <w:rsid w:val="006466DC"/>
    <w:rsid w:val="006501D1"/>
    <w:rsid w:val="0065497D"/>
    <w:rsid w:val="00655472"/>
    <w:rsid w:val="006554EF"/>
    <w:rsid w:val="006573FA"/>
    <w:rsid w:val="006576EA"/>
    <w:rsid w:val="00660D9A"/>
    <w:rsid w:val="006653AA"/>
    <w:rsid w:val="00667556"/>
    <w:rsid w:val="0067535E"/>
    <w:rsid w:val="0067756D"/>
    <w:rsid w:val="0067758C"/>
    <w:rsid w:val="00677CFC"/>
    <w:rsid w:val="006805B9"/>
    <w:rsid w:val="00680AB9"/>
    <w:rsid w:val="00681323"/>
    <w:rsid w:val="00683E4D"/>
    <w:rsid w:val="006845D5"/>
    <w:rsid w:val="0068532D"/>
    <w:rsid w:val="00685886"/>
    <w:rsid w:val="006870C1"/>
    <w:rsid w:val="006875E3"/>
    <w:rsid w:val="006879F8"/>
    <w:rsid w:val="0069040A"/>
    <w:rsid w:val="00692AF2"/>
    <w:rsid w:val="00696A40"/>
    <w:rsid w:val="00696D7E"/>
    <w:rsid w:val="00697FB8"/>
    <w:rsid w:val="006A11C5"/>
    <w:rsid w:val="006A2D76"/>
    <w:rsid w:val="006A5AE6"/>
    <w:rsid w:val="006B2038"/>
    <w:rsid w:val="006B2874"/>
    <w:rsid w:val="006B3D24"/>
    <w:rsid w:val="006B41DA"/>
    <w:rsid w:val="006B500A"/>
    <w:rsid w:val="006B568E"/>
    <w:rsid w:val="006C3E4B"/>
    <w:rsid w:val="006C4D6D"/>
    <w:rsid w:val="006C52C7"/>
    <w:rsid w:val="006C6230"/>
    <w:rsid w:val="006C63E0"/>
    <w:rsid w:val="006C7D8D"/>
    <w:rsid w:val="006D17DC"/>
    <w:rsid w:val="006D2955"/>
    <w:rsid w:val="006D3E78"/>
    <w:rsid w:val="006D4875"/>
    <w:rsid w:val="006E1D5D"/>
    <w:rsid w:val="006E3A76"/>
    <w:rsid w:val="006E47B1"/>
    <w:rsid w:val="006E645B"/>
    <w:rsid w:val="006F016E"/>
    <w:rsid w:val="006F0217"/>
    <w:rsid w:val="006F0729"/>
    <w:rsid w:val="006F16D9"/>
    <w:rsid w:val="006F18BC"/>
    <w:rsid w:val="006F1F30"/>
    <w:rsid w:val="006F3B73"/>
    <w:rsid w:val="006F42E9"/>
    <w:rsid w:val="006F5BAA"/>
    <w:rsid w:val="006F729A"/>
    <w:rsid w:val="007013E4"/>
    <w:rsid w:val="007052F6"/>
    <w:rsid w:val="0070661A"/>
    <w:rsid w:val="00707380"/>
    <w:rsid w:val="00713956"/>
    <w:rsid w:val="007161AA"/>
    <w:rsid w:val="007168F3"/>
    <w:rsid w:val="0071798A"/>
    <w:rsid w:val="007219F4"/>
    <w:rsid w:val="00722F74"/>
    <w:rsid w:val="00726D5D"/>
    <w:rsid w:val="00727015"/>
    <w:rsid w:val="0073014E"/>
    <w:rsid w:val="007304C6"/>
    <w:rsid w:val="007336C2"/>
    <w:rsid w:val="00734100"/>
    <w:rsid w:val="00734F54"/>
    <w:rsid w:val="0073678C"/>
    <w:rsid w:val="00736856"/>
    <w:rsid w:val="0074092E"/>
    <w:rsid w:val="00740D53"/>
    <w:rsid w:val="00743852"/>
    <w:rsid w:val="00743CB0"/>
    <w:rsid w:val="0074447A"/>
    <w:rsid w:val="0074527D"/>
    <w:rsid w:val="00746B66"/>
    <w:rsid w:val="00750C8B"/>
    <w:rsid w:val="00750FC2"/>
    <w:rsid w:val="0075258F"/>
    <w:rsid w:val="00753104"/>
    <w:rsid w:val="00753608"/>
    <w:rsid w:val="00756378"/>
    <w:rsid w:val="00756A87"/>
    <w:rsid w:val="00757C1F"/>
    <w:rsid w:val="00760CEF"/>
    <w:rsid w:val="00761050"/>
    <w:rsid w:val="00762F13"/>
    <w:rsid w:val="00766EE5"/>
    <w:rsid w:val="00767602"/>
    <w:rsid w:val="00772680"/>
    <w:rsid w:val="007760FA"/>
    <w:rsid w:val="00780527"/>
    <w:rsid w:val="007852F2"/>
    <w:rsid w:val="00785CE6"/>
    <w:rsid w:val="007863A2"/>
    <w:rsid w:val="00787AD1"/>
    <w:rsid w:val="007906D5"/>
    <w:rsid w:val="00793AAC"/>
    <w:rsid w:val="00794740"/>
    <w:rsid w:val="007948EA"/>
    <w:rsid w:val="00794E04"/>
    <w:rsid w:val="007A32AC"/>
    <w:rsid w:val="007A5EB7"/>
    <w:rsid w:val="007A7389"/>
    <w:rsid w:val="007A7868"/>
    <w:rsid w:val="007B0298"/>
    <w:rsid w:val="007B0FA3"/>
    <w:rsid w:val="007B40D9"/>
    <w:rsid w:val="007B4A2C"/>
    <w:rsid w:val="007C3F5C"/>
    <w:rsid w:val="007C6126"/>
    <w:rsid w:val="007C62F0"/>
    <w:rsid w:val="007D375E"/>
    <w:rsid w:val="007E29FD"/>
    <w:rsid w:val="007E78C6"/>
    <w:rsid w:val="007F00A4"/>
    <w:rsid w:val="007F427B"/>
    <w:rsid w:val="007F431D"/>
    <w:rsid w:val="00800835"/>
    <w:rsid w:val="00802FED"/>
    <w:rsid w:val="00803877"/>
    <w:rsid w:val="008104B8"/>
    <w:rsid w:val="00812222"/>
    <w:rsid w:val="0081400D"/>
    <w:rsid w:val="0081489D"/>
    <w:rsid w:val="008157FE"/>
    <w:rsid w:val="00815B46"/>
    <w:rsid w:val="008163A6"/>
    <w:rsid w:val="0082375E"/>
    <w:rsid w:val="008240FF"/>
    <w:rsid w:val="00824E8F"/>
    <w:rsid w:val="00825DD5"/>
    <w:rsid w:val="00830E63"/>
    <w:rsid w:val="00842D77"/>
    <w:rsid w:val="00847012"/>
    <w:rsid w:val="00847D48"/>
    <w:rsid w:val="00850877"/>
    <w:rsid w:val="00853B5E"/>
    <w:rsid w:val="00854644"/>
    <w:rsid w:val="00854AAF"/>
    <w:rsid w:val="008568EF"/>
    <w:rsid w:val="00857D8E"/>
    <w:rsid w:val="0086149C"/>
    <w:rsid w:val="00862BC0"/>
    <w:rsid w:val="00862BD7"/>
    <w:rsid w:val="0086303F"/>
    <w:rsid w:val="0086462D"/>
    <w:rsid w:val="008647F8"/>
    <w:rsid w:val="00866069"/>
    <w:rsid w:val="00866245"/>
    <w:rsid w:val="008667F1"/>
    <w:rsid w:val="008703ED"/>
    <w:rsid w:val="00873053"/>
    <w:rsid w:val="00874350"/>
    <w:rsid w:val="0087479F"/>
    <w:rsid w:val="00875F75"/>
    <w:rsid w:val="00877AC0"/>
    <w:rsid w:val="008813D1"/>
    <w:rsid w:val="00882D11"/>
    <w:rsid w:val="0088342D"/>
    <w:rsid w:val="00883697"/>
    <w:rsid w:val="0088695F"/>
    <w:rsid w:val="00891438"/>
    <w:rsid w:val="00891EBC"/>
    <w:rsid w:val="008922BE"/>
    <w:rsid w:val="00895F66"/>
    <w:rsid w:val="00896203"/>
    <w:rsid w:val="00897629"/>
    <w:rsid w:val="00897BA0"/>
    <w:rsid w:val="008A06C2"/>
    <w:rsid w:val="008A0AA8"/>
    <w:rsid w:val="008A4ED7"/>
    <w:rsid w:val="008A7805"/>
    <w:rsid w:val="008B06D8"/>
    <w:rsid w:val="008B1918"/>
    <w:rsid w:val="008B1DD4"/>
    <w:rsid w:val="008B644D"/>
    <w:rsid w:val="008B6FA2"/>
    <w:rsid w:val="008B7371"/>
    <w:rsid w:val="008B74BA"/>
    <w:rsid w:val="008C252E"/>
    <w:rsid w:val="008C2FA5"/>
    <w:rsid w:val="008C69B3"/>
    <w:rsid w:val="008D012D"/>
    <w:rsid w:val="008D04B0"/>
    <w:rsid w:val="008D0817"/>
    <w:rsid w:val="008E07E1"/>
    <w:rsid w:val="008E21B3"/>
    <w:rsid w:val="008E4779"/>
    <w:rsid w:val="008E5171"/>
    <w:rsid w:val="008E6B61"/>
    <w:rsid w:val="008E71ED"/>
    <w:rsid w:val="008F1612"/>
    <w:rsid w:val="008F34BC"/>
    <w:rsid w:val="008F4CD4"/>
    <w:rsid w:val="008F56F3"/>
    <w:rsid w:val="008F7F77"/>
    <w:rsid w:val="00900718"/>
    <w:rsid w:val="00902208"/>
    <w:rsid w:val="00907071"/>
    <w:rsid w:val="00910F29"/>
    <w:rsid w:val="009113B8"/>
    <w:rsid w:val="009113D0"/>
    <w:rsid w:val="00917A9A"/>
    <w:rsid w:val="00923326"/>
    <w:rsid w:val="00926653"/>
    <w:rsid w:val="0093333F"/>
    <w:rsid w:val="00933C4C"/>
    <w:rsid w:val="009369EA"/>
    <w:rsid w:val="00942E09"/>
    <w:rsid w:val="00943E20"/>
    <w:rsid w:val="0094495C"/>
    <w:rsid w:val="00945E7F"/>
    <w:rsid w:val="00947D83"/>
    <w:rsid w:val="009534FF"/>
    <w:rsid w:val="00956692"/>
    <w:rsid w:val="00957E9F"/>
    <w:rsid w:val="00963459"/>
    <w:rsid w:val="009637C3"/>
    <w:rsid w:val="009637C4"/>
    <w:rsid w:val="00963914"/>
    <w:rsid w:val="00964BF4"/>
    <w:rsid w:val="00965766"/>
    <w:rsid w:val="00967772"/>
    <w:rsid w:val="00971383"/>
    <w:rsid w:val="00975141"/>
    <w:rsid w:val="00977BFD"/>
    <w:rsid w:val="00980E1F"/>
    <w:rsid w:val="00982614"/>
    <w:rsid w:val="00984544"/>
    <w:rsid w:val="00984B00"/>
    <w:rsid w:val="009907D7"/>
    <w:rsid w:val="00991368"/>
    <w:rsid w:val="009915AE"/>
    <w:rsid w:val="009923CF"/>
    <w:rsid w:val="00992C97"/>
    <w:rsid w:val="0099345F"/>
    <w:rsid w:val="00993D3A"/>
    <w:rsid w:val="00994488"/>
    <w:rsid w:val="00995C8C"/>
    <w:rsid w:val="00996046"/>
    <w:rsid w:val="009A1304"/>
    <w:rsid w:val="009A46D0"/>
    <w:rsid w:val="009A4907"/>
    <w:rsid w:val="009A5B97"/>
    <w:rsid w:val="009A5E68"/>
    <w:rsid w:val="009A70E3"/>
    <w:rsid w:val="009A7772"/>
    <w:rsid w:val="009B13DE"/>
    <w:rsid w:val="009B31D4"/>
    <w:rsid w:val="009B4B36"/>
    <w:rsid w:val="009B6CD6"/>
    <w:rsid w:val="009B752A"/>
    <w:rsid w:val="009B7908"/>
    <w:rsid w:val="009B795E"/>
    <w:rsid w:val="009C0393"/>
    <w:rsid w:val="009C44F0"/>
    <w:rsid w:val="009C58B4"/>
    <w:rsid w:val="009D158E"/>
    <w:rsid w:val="009D4F54"/>
    <w:rsid w:val="009D5EA6"/>
    <w:rsid w:val="009D78B1"/>
    <w:rsid w:val="009E250D"/>
    <w:rsid w:val="009E2F44"/>
    <w:rsid w:val="009E6DDC"/>
    <w:rsid w:val="009E7240"/>
    <w:rsid w:val="009F0112"/>
    <w:rsid w:val="009F195B"/>
    <w:rsid w:val="009F1AB7"/>
    <w:rsid w:val="009F3AFB"/>
    <w:rsid w:val="009F4097"/>
    <w:rsid w:val="009F4EBB"/>
    <w:rsid w:val="009F75F3"/>
    <w:rsid w:val="00A0118D"/>
    <w:rsid w:val="00A02971"/>
    <w:rsid w:val="00A0329E"/>
    <w:rsid w:val="00A03C09"/>
    <w:rsid w:val="00A06CD3"/>
    <w:rsid w:val="00A07710"/>
    <w:rsid w:val="00A13425"/>
    <w:rsid w:val="00A157B8"/>
    <w:rsid w:val="00A159A2"/>
    <w:rsid w:val="00A173B0"/>
    <w:rsid w:val="00A21981"/>
    <w:rsid w:val="00A2246A"/>
    <w:rsid w:val="00A23045"/>
    <w:rsid w:val="00A24BB8"/>
    <w:rsid w:val="00A25100"/>
    <w:rsid w:val="00A25691"/>
    <w:rsid w:val="00A26928"/>
    <w:rsid w:val="00A27665"/>
    <w:rsid w:val="00A30556"/>
    <w:rsid w:val="00A368E9"/>
    <w:rsid w:val="00A4245A"/>
    <w:rsid w:val="00A43232"/>
    <w:rsid w:val="00A45CF6"/>
    <w:rsid w:val="00A465ED"/>
    <w:rsid w:val="00A505CA"/>
    <w:rsid w:val="00A532DD"/>
    <w:rsid w:val="00A563AA"/>
    <w:rsid w:val="00A63A4C"/>
    <w:rsid w:val="00A67325"/>
    <w:rsid w:val="00A7179F"/>
    <w:rsid w:val="00A72198"/>
    <w:rsid w:val="00A72477"/>
    <w:rsid w:val="00A733B1"/>
    <w:rsid w:val="00A73F47"/>
    <w:rsid w:val="00A770B6"/>
    <w:rsid w:val="00A77F73"/>
    <w:rsid w:val="00A80708"/>
    <w:rsid w:val="00A83431"/>
    <w:rsid w:val="00A83E17"/>
    <w:rsid w:val="00A8492F"/>
    <w:rsid w:val="00A85DBA"/>
    <w:rsid w:val="00A85F60"/>
    <w:rsid w:val="00A9066F"/>
    <w:rsid w:val="00A94002"/>
    <w:rsid w:val="00A94677"/>
    <w:rsid w:val="00A953B8"/>
    <w:rsid w:val="00A959C1"/>
    <w:rsid w:val="00A97F67"/>
    <w:rsid w:val="00AA2670"/>
    <w:rsid w:val="00AA36C0"/>
    <w:rsid w:val="00AB49E2"/>
    <w:rsid w:val="00AB616A"/>
    <w:rsid w:val="00AB7C5A"/>
    <w:rsid w:val="00AB7EC3"/>
    <w:rsid w:val="00AC096C"/>
    <w:rsid w:val="00AC13E6"/>
    <w:rsid w:val="00AC30F8"/>
    <w:rsid w:val="00AC4A3E"/>
    <w:rsid w:val="00AC59B9"/>
    <w:rsid w:val="00AD224C"/>
    <w:rsid w:val="00AD2F9B"/>
    <w:rsid w:val="00AD3D91"/>
    <w:rsid w:val="00AD4E22"/>
    <w:rsid w:val="00AD55F7"/>
    <w:rsid w:val="00AE0617"/>
    <w:rsid w:val="00AE0B8A"/>
    <w:rsid w:val="00AE2EDE"/>
    <w:rsid w:val="00AF2743"/>
    <w:rsid w:val="00AF2FE4"/>
    <w:rsid w:val="00AF3042"/>
    <w:rsid w:val="00AF3B1A"/>
    <w:rsid w:val="00AF42E6"/>
    <w:rsid w:val="00AF4E7E"/>
    <w:rsid w:val="00B0179B"/>
    <w:rsid w:val="00B12BDA"/>
    <w:rsid w:val="00B13B58"/>
    <w:rsid w:val="00B1406D"/>
    <w:rsid w:val="00B151A8"/>
    <w:rsid w:val="00B15B43"/>
    <w:rsid w:val="00B17137"/>
    <w:rsid w:val="00B17C33"/>
    <w:rsid w:val="00B2204F"/>
    <w:rsid w:val="00B22D2A"/>
    <w:rsid w:val="00B242EF"/>
    <w:rsid w:val="00B26A4A"/>
    <w:rsid w:val="00B26BEB"/>
    <w:rsid w:val="00B3195A"/>
    <w:rsid w:val="00B319FB"/>
    <w:rsid w:val="00B33E6C"/>
    <w:rsid w:val="00B352B0"/>
    <w:rsid w:val="00B40E6E"/>
    <w:rsid w:val="00B41093"/>
    <w:rsid w:val="00B42603"/>
    <w:rsid w:val="00B43873"/>
    <w:rsid w:val="00B47310"/>
    <w:rsid w:val="00B50FBE"/>
    <w:rsid w:val="00B60144"/>
    <w:rsid w:val="00B608AF"/>
    <w:rsid w:val="00B61253"/>
    <w:rsid w:val="00B63D3B"/>
    <w:rsid w:val="00B6508B"/>
    <w:rsid w:val="00B6549F"/>
    <w:rsid w:val="00B65931"/>
    <w:rsid w:val="00B66572"/>
    <w:rsid w:val="00B70EF0"/>
    <w:rsid w:val="00B7163D"/>
    <w:rsid w:val="00B71DB2"/>
    <w:rsid w:val="00B74D54"/>
    <w:rsid w:val="00B752FE"/>
    <w:rsid w:val="00B77483"/>
    <w:rsid w:val="00B80637"/>
    <w:rsid w:val="00B8385F"/>
    <w:rsid w:val="00B8499A"/>
    <w:rsid w:val="00B90B61"/>
    <w:rsid w:val="00B90EC8"/>
    <w:rsid w:val="00B91259"/>
    <w:rsid w:val="00B9135A"/>
    <w:rsid w:val="00B9501D"/>
    <w:rsid w:val="00B964EC"/>
    <w:rsid w:val="00BA0D20"/>
    <w:rsid w:val="00BA11C2"/>
    <w:rsid w:val="00BA1F3D"/>
    <w:rsid w:val="00BA296C"/>
    <w:rsid w:val="00BA4322"/>
    <w:rsid w:val="00BA7B03"/>
    <w:rsid w:val="00BB1AF4"/>
    <w:rsid w:val="00BB2AAD"/>
    <w:rsid w:val="00BB365B"/>
    <w:rsid w:val="00BB37DC"/>
    <w:rsid w:val="00BB7487"/>
    <w:rsid w:val="00BC0CF2"/>
    <w:rsid w:val="00BC394D"/>
    <w:rsid w:val="00BC3D0B"/>
    <w:rsid w:val="00BC5CEF"/>
    <w:rsid w:val="00BC6979"/>
    <w:rsid w:val="00BD0A61"/>
    <w:rsid w:val="00BD22FD"/>
    <w:rsid w:val="00BD349B"/>
    <w:rsid w:val="00BD5594"/>
    <w:rsid w:val="00BE1F88"/>
    <w:rsid w:val="00BE41A4"/>
    <w:rsid w:val="00BE4A55"/>
    <w:rsid w:val="00BF2BFF"/>
    <w:rsid w:val="00BF3777"/>
    <w:rsid w:val="00BF5626"/>
    <w:rsid w:val="00BF6745"/>
    <w:rsid w:val="00BF71D0"/>
    <w:rsid w:val="00C01B3F"/>
    <w:rsid w:val="00C0346C"/>
    <w:rsid w:val="00C0359B"/>
    <w:rsid w:val="00C059A8"/>
    <w:rsid w:val="00C07648"/>
    <w:rsid w:val="00C10029"/>
    <w:rsid w:val="00C11236"/>
    <w:rsid w:val="00C12338"/>
    <w:rsid w:val="00C1258A"/>
    <w:rsid w:val="00C12AEA"/>
    <w:rsid w:val="00C13B7C"/>
    <w:rsid w:val="00C14709"/>
    <w:rsid w:val="00C15649"/>
    <w:rsid w:val="00C166A2"/>
    <w:rsid w:val="00C23678"/>
    <w:rsid w:val="00C24928"/>
    <w:rsid w:val="00C26036"/>
    <w:rsid w:val="00C263B7"/>
    <w:rsid w:val="00C277B8"/>
    <w:rsid w:val="00C27A0A"/>
    <w:rsid w:val="00C32FA9"/>
    <w:rsid w:val="00C33968"/>
    <w:rsid w:val="00C341FD"/>
    <w:rsid w:val="00C35F70"/>
    <w:rsid w:val="00C36FDD"/>
    <w:rsid w:val="00C424D9"/>
    <w:rsid w:val="00C43DAA"/>
    <w:rsid w:val="00C445DA"/>
    <w:rsid w:val="00C44C72"/>
    <w:rsid w:val="00C45B35"/>
    <w:rsid w:val="00C46E8D"/>
    <w:rsid w:val="00C46F08"/>
    <w:rsid w:val="00C473C1"/>
    <w:rsid w:val="00C52D5C"/>
    <w:rsid w:val="00C5479C"/>
    <w:rsid w:val="00C55AB5"/>
    <w:rsid w:val="00C5656F"/>
    <w:rsid w:val="00C60464"/>
    <w:rsid w:val="00C622A4"/>
    <w:rsid w:val="00C661AF"/>
    <w:rsid w:val="00C66382"/>
    <w:rsid w:val="00C74D52"/>
    <w:rsid w:val="00C758AC"/>
    <w:rsid w:val="00C7679F"/>
    <w:rsid w:val="00C81778"/>
    <w:rsid w:val="00C84987"/>
    <w:rsid w:val="00C85671"/>
    <w:rsid w:val="00C90538"/>
    <w:rsid w:val="00C91B20"/>
    <w:rsid w:val="00C93EB7"/>
    <w:rsid w:val="00CA0237"/>
    <w:rsid w:val="00CA570B"/>
    <w:rsid w:val="00CB03E1"/>
    <w:rsid w:val="00CB271C"/>
    <w:rsid w:val="00CB4251"/>
    <w:rsid w:val="00CB48E0"/>
    <w:rsid w:val="00CB6A60"/>
    <w:rsid w:val="00CC18D8"/>
    <w:rsid w:val="00CC3FC6"/>
    <w:rsid w:val="00CC43A8"/>
    <w:rsid w:val="00CC7C7E"/>
    <w:rsid w:val="00CD1DAD"/>
    <w:rsid w:val="00CD42D0"/>
    <w:rsid w:val="00CD575D"/>
    <w:rsid w:val="00CD6B11"/>
    <w:rsid w:val="00CD6B14"/>
    <w:rsid w:val="00CE174F"/>
    <w:rsid w:val="00CE1CD5"/>
    <w:rsid w:val="00CE26EF"/>
    <w:rsid w:val="00CE3F42"/>
    <w:rsid w:val="00CE42F2"/>
    <w:rsid w:val="00CE5D1C"/>
    <w:rsid w:val="00CF479F"/>
    <w:rsid w:val="00CF4B47"/>
    <w:rsid w:val="00CF7D53"/>
    <w:rsid w:val="00D029E3"/>
    <w:rsid w:val="00D0300E"/>
    <w:rsid w:val="00D03FE4"/>
    <w:rsid w:val="00D0731C"/>
    <w:rsid w:val="00D14BE1"/>
    <w:rsid w:val="00D16806"/>
    <w:rsid w:val="00D20D19"/>
    <w:rsid w:val="00D21ADB"/>
    <w:rsid w:val="00D22453"/>
    <w:rsid w:val="00D225B9"/>
    <w:rsid w:val="00D23535"/>
    <w:rsid w:val="00D25FBE"/>
    <w:rsid w:val="00D2795E"/>
    <w:rsid w:val="00D36006"/>
    <w:rsid w:val="00D40B90"/>
    <w:rsid w:val="00D410ED"/>
    <w:rsid w:val="00D41587"/>
    <w:rsid w:val="00D41C86"/>
    <w:rsid w:val="00D455EC"/>
    <w:rsid w:val="00D540FF"/>
    <w:rsid w:val="00D579D0"/>
    <w:rsid w:val="00D615CF"/>
    <w:rsid w:val="00D62C04"/>
    <w:rsid w:val="00D64C3E"/>
    <w:rsid w:val="00D6656B"/>
    <w:rsid w:val="00D66AF4"/>
    <w:rsid w:val="00D7038F"/>
    <w:rsid w:val="00D74BB7"/>
    <w:rsid w:val="00D74F38"/>
    <w:rsid w:val="00D75518"/>
    <w:rsid w:val="00D8274A"/>
    <w:rsid w:val="00D84488"/>
    <w:rsid w:val="00D8537A"/>
    <w:rsid w:val="00D871C2"/>
    <w:rsid w:val="00D977A2"/>
    <w:rsid w:val="00DA2AC7"/>
    <w:rsid w:val="00DA4CF1"/>
    <w:rsid w:val="00DA6331"/>
    <w:rsid w:val="00DA720D"/>
    <w:rsid w:val="00DA7C3A"/>
    <w:rsid w:val="00DB312E"/>
    <w:rsid w:val="00DB4EEB"/>
    <w:rsid w:val="00DB6258"/>
    <w:rsid w:val="00DB66A6"/>
    <w:rsid w:val="00DC0306"/>
    <w:rsid w:val="00DC086F"/>
    <w:rsid w:val="00DC2B88"/>
    <w:rsid w:val="00DC5D6F"/>
    <w:rsid w:val="00DD02BA"/>
    <w:rsid w:val="00DD0C73"/>
    <w:rsid w:val="00DD176A"/>
    <w:rsid w:val="00DD26F9"/>
    <w:rsid w:val="00DD37CE"/>
    <w:rsid w:val="00DD3F03"/>
    <w:rsid w:val="00DD4109"/>
    <w:rsid w:val="00DD4F24"/>
    <w:rsid w:val="00DE22B7"/>
    <w:rsid w:val="00DE42E3"/>
    <w:rsid w:val="00DE4406"/>
    <w:rsid w:val="00DE445A"/>
    <w:rsid w:val="00DE47C3"/>
    <w:rsid w:val="00DF1B0F"/>
    <w:rsid w:val="00DF3D7C"/>
    <w:rsid w:val="00DF474F"/>
    <w:rsid w:val="00DF5A9A"/>
    <w:rsid w:val="00DF6723"/>
    <w:rsid w:val="00DF72C6"/>
    <w:rsid w:val="00E00564"/>
    <w:rsid w:val="00E009BC"/>
    <w:rsid w:val="00E025E3"/>
    <w:rsid w:val="00E02913"/>
    <w:rsid w:val="00E02AEB"/>
    <w:rsid w:val="00E02C94"/>
    <w:rsid w:val="00E053B0"/>
    <w:rsid w:val="00E05A37"/>
    <w:rsid w:val="00E07368"/>
    <w:rsid w:val="00E140E3"/>
    <w:rsid w:val="00E1491A"/>
    <w:rsid w:val="00E254A6"/>
    <w:rsid w:val="00E26297"/>
    <w:rsid w:val="00E3018E"/>
    <w:rsid w:val="00E312CE"/>
    <w:rsid w:val="00E3138D"/>
    <w:rsid w:val="00E31F52"/>
    <w:rsid w:val="00E32E98"/>
    <w:rsid w:val="00E33D08"/>
    <w:rsid w:val="00E35000"/>
    <w:rsid w:val="00E3667D"/>
    <w:rsid w:val="00E3716B"/>
    <w:rsid w:val="00E41F33"/>
    <w:rsid w:val="00E422D9"/>
    <w:rsid w:val="00E43C46"/>
    <w:rsid w:val="00E466CF"/>
    <w:rsid w:val="00E51C12"/>
    <w:rsid w:val="00E52003"/>
    <w:rsid w:val="00E521DA"/>
    <w:rsid w:val="00E56A4A"/>
    <w:rsid w:val="00E637AD"/>
    <w:rsid w:val="00E65B25"/>
    <w:rsid w:val="00E67F3D"/>
    <w:rsid w:val="00E723CB"/>
    <w:rsid w:val="00E729AD"/>
    <w:rsid w:val="00E73D54"/>
    <w:rsid w:val="00E749CF"/>
    <w:rsid w:val="00E74E36"/>
    <w:rsid w:val="00E7578C"/>
    <w:rsid w:val="00E777B0"/>
    <w:rsid w:val="00E800E1"/>
    <w:rsid w:val="00E81C48"/>
    <w:rsid w:val="00E85846"/>
    <w:rsid w:val="00E90D9F"/>
    <w:rsid w:val="00E92785"/>
    <w:rsid w:val="00E939B1"/>
    <w:rsid w:val="00E93E60"/>
    <w:rsid w:val="00E967F2"/>
    <w:rsid w:val="00EA05DF"/>
    <w:rsid w:val="00EA660E"/>
    <w:rsid w:val="00EB14E2"/>
    <w:rsid w:val="00EB3DAA"/>
    <w:rsid w:val="00EC06C5"/>
    <w:rsid w:val="00EC5507"/>
    <w:rsid w:val="00EC7313"/>
    <w:rsid w:val="00ED0AFE"/>
    <w:rsid w:val="00ED1C0F"/>
    <w:rsid w:val="00ED4EA6"/>
    <w:rsid w:val="00ED5AB7"/>
    <w:rsid w:val="00EE05C0"/>
    <w:rsid w:val="00EE1E80"/>
    <w:rsid w:val="00EE20D1"/>
    <w:rsid w:val="00EE531D"/>
    <w:rsid w:val="00EE5A8A"/>
    <w:rsid w:val="00EF15F3"/>
    <w:rsid w:val="00EF46A1"/>
    <w:rsid w:val="00EF7A09"/>
    <w:rsid w:val="00EF7EA9"/>
    <w:rsid w:val="00F011AF"/>
    <w:rsid w:val="00F0144A"/>
    <w:rsid w:val="00F0213D"/>
    <w:rsid w:val="00F02417"/>
    <w:rsid w:val="00F02769"/>
    <w:rsid w:val="00F027FD"/>
    <w:rsid w:val="00F0378E"/>
    <w:rsid w:val="00F04945"/>
    <w:rsid w:val="00F05410"/>
    <w:rsid w:val="00F062C3"/>
    <w:rsid w:val="00F07FC0"/>
    <w:rsid w:val="00F166E0"/>
    <w:rsid w:val="00F20911"/>
    <w:rsid w:val="00F20D9F"/>
    <w:rsid w:val="00F22664"/>
    <w:rsid w:val="00F238B0"/>
    <w:rsid w:val="00F26DA1"/>
    <w:rsid w:val="00F3263B"/>
    <w:rsid w:val="00F34E3A"/>
    <w:rsid w:val="00F354A2"/>
    <w:rsid w:val="00F373FF"/>
    <w:rsid w:val="00F419EA"/>
    <w:rsid w:val="00F4512D"/>
    <w:rsid w:val="00F51CD7"/>
    <w:rsid w:val="00F5282D"/>
    <w:rsid w:val="00F53C82"/>
    <w:rsid w:val="00F57B5A"/>
    <w:rsid w:val="00F60658"/>
    <w:rsid w:val="00F63BD2"/>
    <w:rsid w:val="00F64781"/>
    <w:rsid w:val="00F6688D"/>
    <w:rsid w:val="00F66985"/>
    <w:rsid w:val="00F66CDE"/>
    <w:rsid w:val="00F67063"/>
    <w:rsid w:val="00F71DFE"/>
    <w:rsid w:val="00F73E72"/>
    <w:rsid w:val="00F741A8"/>
    <w:rsid w:val="00F75613"/>
    <w:rsid w:val="00F75D23"/>
    <w:rsid w:val="00F76840"/>
    <w:rsid w:val="00F80E80"/>
    <w:rsid w:val="00F82974"/>
    <w:rsid w:val="00F82F02"/>
    <w:rsid w:val="00F83FF3"/>
    <w:rsid w:val="00F8585A"/>
    <w:rsid w:val="00F864E6"/>
    <w:rsid w:val="00F91B65"/>
    <w:rsid w:val="00F91CB2"/>
    <w:rsid w:val="00F931D1"/>
    <w:rsid w:val="00FA0A34"/>
    <w:rsid w:val="00FA39AD"/>
    <w:rsid w:val="00FA5FF2"/>
    <w:rsid w:val="00FA740B"/>
    <w:rsid w:val="00FB1A1C"/>
    <w:rsid w:val="00FB1F21"/>
    <w:rsid w:val="00FB491F"/>
    <w:rsid w:val="00FB5FCF"/>
    <w:rsid w:val="00FB6119"/>
    <w:rsid w:val="00FC0B06"/>
    <w:rsid w:val="00FC328F"/>
    <w:rsid w:val="00FC592F"/>
    <w:rsid w:val="00FC61FA"/>
    <w:rsid w:val="00FD1E1B"/>
    <w:rsid w:val="00FD364C"/>
    <w:rsid w:val="00FD5229"/>
    <w:rsid w:val="00FD53E5"/>
    <w:rsid w:val="00FD62A1"/>
    <w:rsid w:val="00FE0344"/>
    <w:rsid w:val="00FE0E7E"/>
    <w:rsid w:val="00FE4BD4"/>
    <w:rsid w:val="00FE6110"/>
    <w:rsid w:val="00FE6400"/>
    <w:rsid w:val="00FF2DCE"/>
    <w:rsid w:val="00FF3684"/>
    <w:rsid w:val="00FF47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0C51A"/>
  <w15:docId w15:val="{2167D053-B598-41A3-B690-78593573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semiHidden/>
    <w:pPr>
      <w:tabs>
        <w:tab w:val="center" w:pos="4819"/>
        <w:tab w:val="right" w:pos="9638"/>
      </w:tabs>
    </w:pPr>
  </w:style>
  <w:style w:type="character" w:styleId="Kommentarhenvisning">
    <w:name w:val="annotation reference"/>
    <w:basedOn w:val="Standardskrifttypeiafsnit"/>
    <w:semiHidden/>
    <w:rPr>
      <w:sz w:val="16"/>
      <w:szCs w:val="16"/>
    </w:rPr>
  </w:style>
  <w:style w:type="paragraph" w:styleId="Kommentartekst">
    <w:name w:val="annotation text"/>
    <w:basedOn w:val="Normal"/>
    <w:semiHidden/>
    <w:rPr>
      <w:sz w:val="20"/>
      <w:szCs w:val="20"/>
    </w:rPr>
  </w:style>
  <w:style w:type="paragraph" w:styleId="Markeringsbobletekst">
    <w:name w:val="Balloon Text"/>
    <w:basedOn w:val="Normal"/>
    <w:link w:val="MarkeringsbobletekstTegn"/>
    <w:uiPriority w:val="99"/>
    <w:semiHidden/>
    <w:unhideWhenUsed/>
    <w:rsid w:val="008B06D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B06D8"/>
    <w:rPr>
      <w:rFonts w:ascii="Tahoma" w:hAnsi="Tahoma" w:cs="Tahoma"/>
      <w:sz w:val="16"/>
      <w:szCs w:val="16"/>
    </w:rPr>
  </w:style>
  <w:style w:type="character" w:customStyle="1" w:styleId="scwebeditinput">
    <w:name w:val="scwebeditinput"/>
    <w:basedOn w:val="Standardskrifttypeiafsnit"/>
    <w:rsid w:val="00F73E72"/>
  </w:style>
  <w:style w:type="paragraph" w:styleId="NormalWeb">
    <w:name w:val="Normal (Web)"/>
    <w:basedOn w:val="Normal"/>
    <w:uiPriority w:val="99"/>
    <w:semiHidden/>
    <w:unhideWhenUsed/>
    <w:rsid w:val="00F73E72"/>
    <w:pPr>
      <w:spacing w:before="100" w:beforeAutospacing="1" w:after="100" w:afterAutospacing="1"/>
    </w:pPr>
  </w:style>
  <w:style w:type="character" w:styleId="Hyperlink">
    <w:name w:val="Hyperlink"/>
    <w:basedOn w:val="Standardskrifttypeiafsnit"/>
    <w:uiPriority w:val="99"/>
    <w:unhideWhenUsed/>
    <w:rsid w:val="00AF4E7E"/>
    <w:rPr>
      <w:color w:val="0000FF" w:themeColor="hyperlink"/>
      <w:u w:val="single"/>
    </w:rPr>
  </w:style>
  <w:style w:type="character" w:styleId="Ulstomtale">
    <w:name w:val="Unresolved Mention"/>
    <w:basedOn w:val="Standardskrifttypeiafsnit"/>
    <w:uiPriority w:val="99"/>
    <w:semiHidden/>
    <w:unhideWhenUsed/>
    <w:rsid w:val="004462DC"/>
    <w:rPr>
      <w:color w:val="605E5C"/>
      <w:shd w:val="clear" w:color="auto" w:fill="E1DFDD"/>
    </w:rPr>
  </w:style>
  <w:style w:type="character" w:customStyle="1" w:styleId="SidehovedTegn">
    <w:name w:val="Sidehoved Tegn"/>
    <w:basedOn w:val="Standardskrifttypeiafsnit"/>
    <w:link w:val="Sidehoved"/>
    <w:uiPriority w:val="99"/>
    <w:rsid w:val="001A1631"/>
    <w:rPr>
      <w:sz w:val="24"/>
      <w:szCs w:val="24"/>
    </w:rPr>
  </w:style>
  <w:style w:type="paragraph" w:styleId="Listeafsnit">
    <w:name w:val="List Paragraph"/>
    <w:basedOn w:val="Normal"/>
    <w:uiPriority w:val="34"/>
    <w:qFormat/>
    <w:rsid w:val="003C2CA8"/>
    <w:pPr>
      <w:ind w:left="720"/>
      <w:contextualSpacing/>
    </w:pPr>
  </w:style>
  <w:style w:type="paragraph" w:styleId="Brdtekst">
    <w:name w:val="Body Text"/>
    <w:link w:val="BrdtekstTegn"/>
    <w:qFormat/>
    <w:rsid w:val="00BB2AAD"/>
    <w:pPr>
      <w:spacing w:before="240" w:after="120"/>
      <w:contextualSpacing/>
    </w:pPr>
    <w:rPr>
      <w:rFonts w:ascii="Arial" w:hAnsi="Arial"/>
      <w:color w:val="000000"/>
    </w:rPr>
  </w:style>
  <w:style w:type="character" w:customStyle="1" w:styleId="BrdtekstTegn">
    <w:name w:val="Brødtekst Tegn"/>
    <w:basedOn w:val="Standardskrifttypeiafsnit"/>
    <w:link w:val="Brdtekst"/>
    <w:rsid w:val="00BB2AAD"/>
    <w:rPr>
      <w:rFonts w:ascii="Arial" w:hAnsi="Arial"/>
      <w:color w:val="000000"/>
    </w:rPr>
  </w:style>
  <w:style w:type="paragraph" w:styleId="Almindeligtekst">
    <w:name w:val="Plain Text"/>
    <w:basedOn w:val="Normal"/>
    <w:link w:val="AlmindeligtekstTegn"/>
    <w:uiPriority w:val="99"/>
    <w:semiHidden/>
    <w:unhideWhenUsed/>
    <w:rsid w:val="00A27665"/>
    <w:rPr>
      <w:rFonts w:ascii="Arial" w:hAnsi="Arial" w:cstheme="minorBidi"/>
      <w:sz w:val="20"/>
      <w:szCs w:val="21"/>
      <w:lang w:eastAsia="en-US"/>
    </w:rPr>
  </w:style>
  <w:style w:type="character" w:customStyle="1" w:styleId="AlmindeligtekstTegn">
    <w:name w:val="Almindelig tekst Tegn"/>
    <w:basedOn w:val="Standardskrifttypeiafsnit"/>
    <w:link w:val="Almindeligtekst"/>
    <w:uiPriority w:val="99"/>
    <w:semiHidden/>
    <w:rsid w:val="00A27665"/>
    <w:rPr>
      <w:rFonts w:ascii="Arial" w:hAnsi="Arial" w:cstheme="minorBidi"/>
      <w:szCs w:val="21"/>
      <w:lang w:eastAsia="en-US"/>
    </w:rPr>
  </w:style>
  <w:style w:type="paragraph" w:styleId="Opstilling-punkttegn">
    <w:name w:val="List Bullet"/>
    <w:basedOn w:val="Normal"/>
    <w:uiPriority w:val="99"/>
    <w:unhideWhenUsed/>
    <w:rsid w:val="00FC592F"/>
    <w:pPr>
      <w:numPr>
        <w:numId w:val="26"/>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8489">
      <w:bodyDiv w:val="1"/>
      <w:marLeft w:val="0"/>
      <w:marRight w:val="0"/>
      <w:marTop w:val="0"/>
      <w:marBottom w:val="0"/>
      <w:divBdr>
        <w:top w:val="none" w:sz="0" w:space="0" w:color="auto"/>
        <w:left w:val="none" w:sz="0" w:space="0" w:color="auto"/>
        <w:bottom w:val="none" w:sz="0" w:space="0" w:color="auto"/>
        <w:right w:val="none" w:sz="0" w:space="0" w:color="auto"/>
      </w:divBdr>
    </w:div>
    <w:div w:id="379136572">
      <w:bodyDiv w:val="1"/>
      <w:marLeft w:val="0"/>
      <w:marRight w:val="0"/>
      <w:marTop w:val="0"/>
      <w:marBottom w:val="0"/>
      <w:divBdr>
        <w:top w:val="none" w:sz="0" w:space="0" w:color="auto"/>
        <w:left w:val="none" w:sz="0" w:space="0" w:color="auto"/>
        <w:bottom w:val="none" w:sz="0" w:space="0" w:color="auto"/>
        <w:right w:val="none" w:sz="0" w:space="0" w:color="auto"/>
      </w:divBdr>
    </w:div>
    <w:div w:id="387265220">
      <w:bodyDiv w:val="1"/>
      <w:marLeft w:val="0"/>
      <w:marRight w:val="0"/>
      <w:marTop w:val="0"/>
      <w:marBottom w:val="0"/>
      <w:divBdr>
        <w:top w:val="none" w:sz="0" w:space="0" w:color="auto"/>
        <w:left w:val="none" w:sz="0" w:space="0" w:color="auto"/>
        <w:bottom w:val="none" w:sz="0" w:space="0" w:color="auto"/>
        <w:right w:val="none" w:sz="0" w:space="0" w:color="auto"/>
      </w:divBdr>
    </w:div>
    <w:div w:id="518467574">
      <w:bodyDiv w:val="1"/>
      <w:marLeft w:val="0"/>
      <w:marRight w:val="0"/>
      <w:marTop w:val="0"/>
      <w:marBottom w:val="0"/>
      <w:divBdr>
        <w:top w:val="none" w:sz="0" w:space="0" w:color="auto"/>
        <w:left w:val="none" w:sz="0" w:space="0" w:color="auto"/>
        <w:bottom w:val="none" w:sz="0" w:space="0" w:color="auto"/>
        <w:right w:val="none" w:sz="0" w:space="0" w:color="auto"/>
      </w:divBdr>
    </w:div>
    <w:div w:id="590744869">
      <w:bodyDiv w:val="1"/>
      <w:marLeft w:val="0"/>
      <w:marRight w:val="0"/>
      <w:marTop w:val="0"/>
      <w:marBottom w:val="0"/>
      <w:divBdr>
        <w:top w:val="none" w:sz="0" w:space="0" w:color="auto"/>
        <w:left w:val="none" w:sz="0" w:space="0" w:color="auto"/>
        <w:bottom w:val="none" w:sz="0" w:space="0" w:color="auto"/>
        <w:right w:val="none" w:sz="0" w:space="0" w:color="auto"/>
      </w:divBdr>
    </w:div>
    <w:div w:id="616565019">
      <w:bodyDiv w:val="1"/>
      <w:marLeft w:val="0"/>
      <w:marRight w:val="0"/>
      <w:marTop w:val="0"/>
      <w:marBottom w:val="0"/>
      <w:divBdr>
        <w:top w:val="none" w:sz="0" w:space="0" w:color="auto"/>
        <w:left w:val="none" w:sz="0" w:space="0" w:color="auto"/>
        <w:bottom w:val="none" w:sz="0" w:space="0" w:color="auto"/>
        <w:right w:val="none" w:sz="0" w:space="0" w:color="auto"/>
      </w:divBdr>
    </w:div>
    <w:div w:id="632177857">
      <w:bodyDiv w:val="1"/>
      <w:marLeft w:val="0"/>
      <w:marRight w:val="0"/>
      <w:marTop w:val="0"/>
      <w:marBottom w:val="0"/>
      <w:divBdr>
        <w:top w:val="none" w:sz="0" w:space="0" w:color="auto"/>
        <w:left w:val="none" w:sz="0" w:space="0" w:color="auto"/>
        <w:bottom w:val="none" w:sz="0" w:space="0" w:color="auto"/>
        <w:right w:val="none" w:sz="0" w:space="0" w:color="auto"/>
      </w:divBdr>
    </w:div>
    <w:div w:id="659237006">
      <w:bodyDiv w:val="1"/>
      <w:marLeft w:val="0"/>
      <w:marRight w:val="0"/>
      <w:marTop w:val="0"/>
      <w:marBottom w:val="0"/>
      <w:divBdr>
        <w:top w:val="none" w:sz="0" w:space="0" w:color="auto"/>
        <w:left w:val="none" w:sz="0" w:space="0" w:color="auto"/>
        <w:bottom w:val="none" w:sz="0" w:space="0" w:color="auto"/>
        <w:right w:val="none" w:sz="0" w:space="0" w:color="auto"/>
      </w:divBdr>
    </w:div>
    <w:div w:id="691759735">
      <w:bodyDiv w:val="1"/>
      <w:marLeft w:val="0"/>
      <w:marRight w:val="0"/>
      <w:marTop w:val="0"/>
      <w:marBottom w:val="0"/>
      <w:divBdr>
        <w:top w:val="none" w:sz="0" w:space="0" w:color="auto"/>
        <w:left w:val="none" w:sz="0" w:space="0" w:color="auto"/>
        <w:bottom w:val="none" w:sz="0" w:space="0" w:color="auto"/>
        <w:right w:val="none" w:sz="0" w:space="0" w:color="auto"/>
      </w:divBdr>
    </w:div>
    <w:div w:id="716510117">
      <w:bodyDiv w:val="1"/>
      <w:marLeft w:val="0"/>
      <w:marRight w:val="0"/>
      <w:marTop w:val="0"/>
      <w:marBottom w:val="0"/>
      <w:divBdr>
        <w:top w:val="none" w:sz="0" w:space="0" w:color="auto"/>
        <w:left w:val="none" w:sz="0" w:space="0" w:color="auto"/>
        <w:bottom w:val="none" w:sz="0" w:space="0" w:color="auto"/>
        <w:right w:val="none" w:sz="0" w:space="0" w:color="auto"/>
      </w:divBdr>
    </w:div>
    <w:div w:id="777985312">
      <w:bodyDiv w:val="1"/>
      <w:marLeft w:val="0"/>
      <w:marRight w:val="0"/>
      <w:marTop w:val="0"/>
      <w:marBottom w:val="0"/>
      <w:divBdr>
        <w:top w:val="none" w:sz="0" w:space="0" w:color="auto"/>
        <w:left w:val="none" w:sz="0" w:space="0" w:color="auto"/>
        <w:bottom w:val="none" w:sz="0" w:space="0" w:color="auto"/>
        <w:right w:val="none" w:sz="0" w:space="0" w:color="auto"/>
      </w:divBdr>
    </w:div>
    <w:div w:id="796290902">
      <w:bodyDiv w:val="1"/>
      <w:marLeft w:val="0"/>
      <w:marRight w:val="0"/>
      <w:marTop w:val="0"/>
      <w:marBottom w:val="0"/>
      <w:divBdr>
        <w:top w:val="none" w:sz="0" w:space="0" w:color="auto"/>
        <w:left w:val="none" w:sz="0" w:space="0" w:color="auto"/>
        <w:bottom w:val="none" w:sz="0" w:space="0" w:color="auto"/>
        <w:right w:val="none" w:sz="0" w:space="0" w:color="auto"/>
      </w:divBdr>
    </w:div>
    <w:div w:id="907348929">
      <w:bodyDiv w:val="1"/>
      <w:marLeft w:val="0"/>
      <w:marRight w:val="0"/>
      <w:marTop w:val="0"/>
      <w:marBottom w:val="0"/>
      <w:divBdr>
        <w:top w:val="none" w:sz="0" w:space="0" w:color="auto"/>
        <w:left w:val="none" w:sz="0" w:space="0" w:color="auto"/>
        <w:bottom w:val="none" w:sz="0" w:space="0" w:color="auto"/>
        <w:right w:val="none" w:sz="0" w:space="0" w:color="auto"/>
      </w:divBdr>
    </w:div>
    <w:div w:id="988435179">
      <w:bodyDiv w:val="1"/>
      <w:marLeft w:val="0"/>
      <w:marRight w:val="0"/>
      <w:marTop w:val="0"/>
      <w:marBottom w:val="0"/>
      <w:divBdr>
        <w:top w:val="none" w:sz="0" w:space="0" w:color="auto"/>
        <w:left w:val="none" w:sz="0" w:space="0" w:color="auto"/>
        <w:bottom w:val="none" w:sz="0" w:space="0" w:color="auto"/>
        <w:right w:val="none" w:sz="0" w:space="0" w:color="auto"/>
      </w:divBdr>
    </w:div>
    <w:div w:id="994600822">
      <w:bodyDiv w:val="1"/>
      <w:marLeft w:val="0"/>
      <w:marRight w:val="0"/>
      <w:marTop w:val="0"/>
      <w:marBottom w:val="0"/>
      <w:divBdr>
        <w:top w:val="none" w:sz="0" w:space="0" w:color="auto"/>
        <w:left w:val="none" w:sz="0" w:space="0" w:color="auto"/>
        <w:bottom w:val="none" w:sz="0" w:space="0" w:color="auto"/>
        <w:right w:val="none" w:sz="0" w:space="0" w:color="auto"/>
      </w:divBdr>
    </w:div>
    <w:div w:id="1030885905">
      <w:bodyDiv w:val="1"/>
      <w:marLeft w:val="0"/>
      <w:marRight w:val="0"/>
      <w:marTop w:val="0"/>
      <w:marBottom w:val="0"/>
      <w:divBdr>
        <w:top w:val="none" w:sz="0" w:space="0" w:color="auto"/>
        <w:left w:val="none" w:sz="0" w:space="0" w:color="auto"/>
        <w:bottom w:val="none" w:sz="0" w:space="0" w:color="auto"/>
        <w:right w:val="none" w:sz="0" w:space="0" w:color="auto"/>
      </w:divBdr>
    </w:div>
    <w:div w:id="1031882453">
      <w:bodyDiv w:val="1"/>
      <w:marLeft w:val="0"/>
      <w:marRight w:val="0"/>
      <w:marTop w:val="0"/>
      <w:marBottom w:val="0"/>
      <w:divBdr>
        <w:top w:val="none" w:sz="0" w:space="0" w:color="auto"/>
        <w:left w:val="none" w:sz="0" w:space="0" w:color="auto"/>
        <w:bottom w:val="none" w:sz="0" w:space="0" w:color="auto"/>
        <w:right w:val="none" w:sz="0" w:space="0" w:color="auto"/>
      </w:divBdr>
    </w:div>
    <w:div w:id="1247617186">
      <w:bodyDiv w:val="1"/>
      <w:marLeft w:val="0"/>
      <w:marRight w:val="0"/>
      <w:marTop w:val="0"/>
      <w:marBottom w:val="0"/>
      <w:divBdr>
        <w:top w:val="none" w:sz="0" w:space="0" w:color="auto"/>
        <w:left w:val="none" w:sz="0" w:space="0" w:color="auto"/>
        <w:bottom w:val="none" w:sz="0" w:space="0" w:color="auto"/>
        <w:right w:val="none" w:sz="0" w:space="0" w:color="auto"/>
      </w:divBdr>
    </w:div>
    <w:div w:id="1338537819">
      <w:bodyDiv w:val="1"/>
      <w:marLeft w:val="0"/>
      <w:marRight w:val="0"/>
      <w:marTop w:val="0"/>
      <w:marBottom w:val="0"/>
      <w:divBdr>
        <w:top w:val="none" w:sz="0" w:space="0" w:color="auto"/>
        <w:left w:val="none" w:sz="0" w:space="0" w:color="auto"/>
        <w:bottom w:val="none" w:sz="0" w:space="0" w:color="auto"/>
        <w:right w:val="none" w:sz="0" w:space="0" w:color="auto"/>
      </w:divBdr>
    </w:div>
    <w:div w:id="1503356953">
      <w:bodyDiv w:val="1"/>
      <w:marLeft w:val="0"/>
      <w:marRight w:val="0"/>
      <w:marTop w:val="0"/>
      <w:marBottom w:val="0"/>
      <w:divBdr>
        <w:top w:val="none" w:sz="0" w:space="0" w:color="auto"/>
        <w:left w:val="none" w:sz="0" w:space="0" w:color="auto"/>
        <w:bottom w:val="none" w:sz="0" w:space="0" w:color="auto"/>
        <w:right w:val="none" w:sz="0" w:space="0" w:color="auto"/>
      </w:divBdr>
    </w:div>
    <w:div w:id="1638146829">
      <w:bodyDiv w:val="1"/>
      <w:marLeft w:val="0"/>
      <w:marRight w:val="0"/>
      <w:marTop w:val="0"/>
      <w:marBottom w:val="0"/>
      <w:divBdr>
        <w:top w:val="none" w:sz="0" w:space="0" w:color="auto"/>
        <w:left w:val="none" w:sz="0" w:space="0" w:color="auto"/>
        <w:bottom w:val="none" w:sz="0" w:space="0" w:color="auto"/>
        <w:right w:val="none" w:sz="0" w:space="0" w:color="auto"/>
      </w:divBdr>
    </w:div>
    <w:div w:id="1741824456">
      <w:bodyDiv w:val="1"/>
      <w:marLeft w:val="0"/>
      <w:marRight w:val="0"/>
      <w:marTop w:val="0"/>
      <w:marBottom w:val="0"/>
      <w:divBdr>
        <w:top w:val="none" w:sz="0" w:space="0" w:color="auto"/>
        <w:left w:val="none" w:sz="0" w:space="0" w:color="auto"/>
        <w:bottom w:val="none" w:sz="0" w:space="0" w:color="auto"/>
        <w:right w:val="none" w:sz="0" w:space="0" w:color="auto"/>
      </w:divBdr>
    </w:div>
    <w:div w:id="1771700433">
      <w:bodyDiv w:val="1"/>
      <w:marLeft w:val="0"/>
      <w:marRight w:val="0"/>
      <w:marTop w:val="0"/>
      <w:marBottom w:val="0"/>
      <w:divBdr>
        <w:top w:val="none" w:sz="0" w:space="0" w:color="auto"/>
        <w:left w:val="none" w:sz="0" w:space="0" w:color="auto"/>
        <w:bottom w:val="none" w:sz="0" w:space="0" w:color="auto"/>
        <w:right w:val="none" w:sz="0" w:space="0" w:color="auto"/>
      </w:divBdr>
      <w:divsChild>
        <w:div w:id="1265576592">
          <w:marLeft w:val="0"/>
          <w:marRight w:val="0"/>
          <w:marTop w:val="0"/>
          <w:marBottom w:val="0"/>
          <w:divBdr>
            <w:top w:val="none" w:sz="0" w:space="0" w:color="auto"/>
            <w:left w:val="none" w:sz="0" w:space="0" w:color="auto"/>
            <w:bottom w:val="none" w:sz="0" w:space="0" w:color="auto"/>
            <w:right w:val="none" w:sz="0" w:space="0" w:color="auto"/>
          </w:divBdr>
          <w:divsChild>
            <w:div w:id="2046976589">
              <w:marLeft w:val="0"/>
              <w:marRight w:val="0"/>
              <w:marTop w:val="0"/>
              <w:marBottom w:val="150"/>
              <w:divBdr>
                <w:top w:val="none" w:sz="0" w:space="0" w:color="auto"/>
                <w:left w:val="none" w:sz="0" w:space="0" w:color="auto"/>
                <w:bottom w:val="none" w:sz="0" w:space="0" w:color="auto"/>
                <w:right w:val="none" w:sz="0" w:space="0" w:color="auto"/>
              </w:divBdr>
              <w:divsChild>
                <w:div w:id="1802720779">
                  <w:marLeft w:val="0"/>
                  <w:marRight w:val="150"/>
                  <w:marTop w:val="0"/>
                  <w:marBottom w:val="0"/>
                  <w:divBdr>
                    <w:top w:val="none" w:sz="0" w:space="0" w:color="auto"/>
                    <w:left w:val="none" w:sz="0" w:space="0" w:color="auto"/>
                    <w:bottom w:val="none" w:sz="0" w:space="0" w:color="auto"/>
                    <w:right w:val="none" w:sz="0" w:space="0" w:color="auto"/>
                  </w:divBdr>
                  <w:divsChild>
                    <w:div w:id="924070708">
                      <w:marLeft w:val="0"/>
                      <w:marRight w:val="0"/>
                      <w:marTop w:val="0"/>
                      <w:marBottom w:val="0"/>
                      <w:divBdr>
                        <w:top w:val="none" w:sz="0" w:space="0" w:color="auto"/>
                        <w:left w:val="none" w:sz="0" w:space="0" w:color="auto"/>
                        <w:bottom w:val="none" w:sz="0" w:space="0" w:color="auto"/>
                        <w:right w:val="none" w:sz="0" w:space="0" w:color="auto"/>
                      </w:divBdr>
                      <w:divsChild>
                        <w:div w:id="8149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88766">
      <w:bodyDiv w:val="1"/>
      <w:marLeft w:val="0"/>
      <w:marRight w:val="0"/>
      <w:marTop w:val="0"/>
      <w:marBottom w:val="0"/>
      <w:divBdr>
        <w:top w:val="none" w:sz="0" w:space="0" w:color="auto"/>
        <w:left w:val="none" w:sz="0" w:space="0" w:color="auto"/>
        <w:bottom w:val="none" w:sz="0" w:space="0" w:color="auto"/>
        <w:right w:val="none" w:sz="0" w:space="0" w:color="auto"/>
      </w:divBdr>
    </w:div>
    <w:div w:id="1834492746">
      <w:bodyDiv w:val="1"/>
      <w:marLeft w:val="0"/>
      <w:marRight w:val="0"/>
      <w:marTop w:val="0"/>
      <w:marBottom w:val="0"/>
      <w:divBdr>
        <w:top w:val="none" w:sz="0" w:space="0" w:color="auto"/>
        <w:left w:val="none" w:sz="0" w:space="0" w:color="auto"/>
        <w:bottom w:val="none" w:sz="0" w:space="0" w:color="auto"/>
        <w:right w:val="none" w:sz="0" w:space="0" w:color="auto"/>
      </w:divBdr>
    </w:div>
    <w:div w:id="1980497969">
      <w:bodyDiv w:val="1"/>
      <w:marLeft w:val="0"/>
      <w:marRight w:val="0"/>
      <w:marTop w:val="0"/>
      <w:marBottom w:val="0"/>
      <w:divBdr>
        <w:top w:val="none" w:sz="0" w:space="0" w:color="auto"/>
        <w:left w:val="none" w:sz="0" w:space="0" w:color="auto"/>
        <w:bottom w:val="none" w:sz="0" w:space="0" w:color="auto"/>
        <w:right w:val="none" w:sz="0" w:space="0" w:color="auto"/>
      </w:divBdr>
    </w:div>
    <w:div w:id="2056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kabeloner\brevpapir.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FBAC14A77E7348A662F0290E55D5EF" ma:contentTypeVersion="18" ma:contentTypeDescription="Opret et nyt dokument." ma:contentTypeScope="" ma:versionID="2dc501eb25080517d4b7d087e42376a3">
  <xsd:schema xmlns:xsd="http://www.w3.org/2001/XMLSchema" xmlns:xs="http://www.w3.org/2001/XMLSchema" xmlns:p="http://schemas.microsoft.com/office/2006/metadata/properties" xmlns:ns2="45b45f7b-7926-4cce-bb8b-6251e756ecd6" xmlns:ns3="36540758-0683-4863-b565-0d47699885a7" targetNamespace="http://schemas.microsoft.com/office/2006/metadata/properties" ma:root="true" ma:fieldsID="02d950619343d933340208c72c20b9d5" ns2:_="" ns3:_="">
    <xsd:import namespace="45b45f7b-7926-4cce-bb8b-6251e756ecd6"/>
    <xsd:import namespace="36540758-0683-4863-b565-0d47699885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5f7b-7926-4cce-bb8b-6251e756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ff58733f-2580-46de-8f26-2f1dfe57cd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40758-0683-4863-b565-0d47699885a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fa79d9c-385b-47b4-aea9-75733a290b46}" ma:internalName="TaxCatchAll" ma:showField="CatchAllData" ma:web="36540758-0683-4863-b565-0d4769988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540758-0683-4863-b565-0d47699885a7" xsi:nil="true"/>
    <lcf76f155ced4ddcb4097134ff3c332f xmlns="45b45f7b-7926-4cce-bb8b-6251e756ec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7DB69-CDC1-469C-96A2-31D750BB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5f7b-7926-4cce-bb8b-6251e756ecd6"/>
    <ds:schemaRef ds:uri="36540758-0683-4863-b565-0d476998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8DBC0-E7C5-44E6-8625-7996CE66E5AA}">
  <ds:schemaRefs>
    <ds:schemaRef ds:uri="http://schemas.microsoft.com/office/2006/metadata/properties"/>
    <ds:schemaRef ds:uri="http://schemas.microsoft.com/office/infopath/2007/PartnerControls"/>
    <ds:schemaRef ds:uri="36540758-0683-4863-b565-0d47699885a7"/>
    <ds:schemaRef ds:uri="45b45f7b-7926-4cce-bb8b-6251e756ecd6"/>
  </ds:schemaRefs>
</ds:datastoreItem>
</file>

<file path=customXml/itemProps3.xml><?xml version="1.0" encoding="utf-8"?>
<ds:datastoreItem xmlns:ds="http://schemas.openxmlformats.org/officeDocument/2006/customXml" ds:itemID="{B3A56B82-66E9-43A8-8871-1397C2196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brevpapir.dot</Template>
  <TotalTime>2</TotalTime>
  <Pages>6</Pages>
  <Words>1833</Words>
  <Characters>11186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Sønderparken</vt:lpstr>
    </vt:vector>
  </TitlesOfParts>
  <Company>Holstebro Boligselskab</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Sønderparken</dc:title>
  <dc:creator>EGDI</dc:creator>
  <cp:lastModifiedBy>Trine Taulbjerg Slot</cp:lastModifiedBy>
  <cp:revision>3</cp:revision>
  <cp:lastPrinted>2025-03-06T09:21:00Z</cp:lastPrinted>
  <dcterms:created xsi:type="dcterms:W3CDTF">2025-10-22T12:40:00Z</dcterms:created>
  <dcterms:modified xsi:type="dcterms:W3CDTF">2025-10-22T12:42:00Z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0x010100CFFBAC14A77E7348A662F0290E55D5EF</vt:lpwstr>
  </property>
  <property fmtid="{D5CDD505-2E9C-101B-9397-08002B2CF9AE}" pid="3" name="MediaServiceImageTags">
    <vt:lpwstr/>
  </property>
</Properties>
</file>