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9496" w14:textId="1597D1A9" w:rsidR="001A1631" w:rsidRDefault="00063B3C" w:rsidP="001A1631">
      <w:pPr>
        <w:pStyle w:val="Sidehoved"/>
        <w:jc w:val="center"/>
        <w:rPr>
          <w:rFonts w:ascii="Segoe Print" w:hAnsi="Segoe Print"/>
          <w:color w:val="0070C0"/>
          <w:sz w:val="36"/>
          <w:szCs w:val="36"/>
        </w:rPr>
      </w:pPr>
      <w:r>
        <w:rPr>
          <w:rFonts w:ascii="Segoe Print" w:hAnsi="Segoe Print"/>
          <w:color w:val="0070C0"/>
          <w:sz w:val="36"/>
          <w:szCs w:val="36"/>
        </w:rPr>
        <w:t>REFERAT</w:t>
      </w:r>
      <w:r w:rsidR="0084329C">
        <w:rPr>
          <w:rFonts w:ascii="Segoe Print" w:hAnsi="Segoe Print"/>
          <w:color w:val="0070C0"/>
          <w:sz w:val="36"/>
          <w:szCs w:val="36"/>
        </w:rPr>
        <w:t xml:space="preserve"> </w:t>
      </w:r>
      <w:r w:rsidR="001A1631" w:rsidRPr="00F94ED5">
        <w:rPr>
          <w:rFonts w:ascii="Segoe Print" w:hAnsi="Segoe Print"/>
          <w:color w:val="0070C0"/>
          <w:sz w:val="36"/>
          <w:szCs w:val="36"/>
        </w:rPr>
        <w:t>BESTYRELSE</w:t>
      </w:r>
      <w:r w:rsidR="001A1631">
        <w:rPr>
          <w:rFonts w:ascii="Segoe Print" w:hAnsi="Segoe Print"/>
          <w:color w:val="0070C0"/>
          <w:sz w:val="36"/>
          <w:szCs w:val="36"/>
        </w:rPr>
        <w:t>SMØDE</w:t>
      </w:r>
    </w:p>
    <w:p w14:paraId="758508D1" w14:textId="35DE3746" w:rsidR="001A1631" w:rsidRDefault="004B5A46" w:rsidP="001A1631">
      <w:pPr>
        <w:pStyle w:val="Sidehoved"/>
        <w:jc w:val="center"/>
        <w:rPr>
          <w:rFonts w:ascii="Segoe Print" w:hAnsi="Segoe Print"/>
          <w:color w:val="0070C0"/>
          <w:sz w:val="28"/>
          <w:szCs w:val="28"/>
        </w:rPr>
      </w:pPr>
      <w:r>
        <w:rPr>
          <w:rFonts w:ascii="Segoe Print" w:hAnsi="Segoe Print"/>
          <w:color w:val="0070C0"/>
          <w:sz w:val="28"/>
          <w:szCs w:val="28"/>
        </w:rPr>
        <w:t>man</w:t>
      </w:r>
      <w:r w:rsidR="00E967F2">
        <w:rPr>
          <w:rFonts w:ascii="Segoe Print" w:hAnsi="Segoe Print"/>
          <w:color w:val="0070C0"/>
          <w:sz w:val="28"/>
          <w:szCs w:val="28"/>
        </w:rPr>
        <w:t xml:space="preserve">dag den </w:t>
      </w:r>
      <w:r>
        <w:rPr>
          <w:rFonts w:ascii="Segoe Print" w:hAnsi="Segoe Print"/>
          <w:color w:val="0070C0"/>
          <w:sz w:val="28"/>
          <w:szCs w:val="28"/>
        </w:rPr>
        <w:t>02.06</w:t>
      </w:r>
      <w:r w:rsidR="001C7357">
        <w:rPr>
          <w:rFonts w:ascii="Segoe Print" w:hAnsi="Segoe Print"/>
          <w:color w:val="0070C0"/>
          <w:sz w:val="28"/>
          <w:szCs w:val="28"/>
        </w:rPr>
        <w:t>.</w:t>
      </w:r>
      <w:r w:rsidR="006875E3">
        <w:rPr>
          <w:rFonts w:ascii="Segoe Print" w:hAnsi="Segoe Print"/>
          <w:color w:val="0070C0"/>
          <w:sz w:val="28"/>
          <w:szCs w:val="28"/>
        </w:rPr>
        <w:t>202</w:t>
      </w:r>
      <w:r w:rsidR="008703ED">
        <w:rPr>
          <w:rFonts w:ascii="Segoe Print" w:hAnsi="Segoe Print"/>
          <w:color w:val="0070C0"/>
          <w:sz w:val="28"/>
          <w:szCs w:val="28"/>
        </w:rPr>
        <w:t>5</w:t>
      </w:r>
      <w:r w:rsidR="001A1631" w:rsidRPr="00B44575">
        <w:rPr>
          <w:rFonts w:ascii="Segoe Print" w:hAnsi="Segoe Print"/>
          <w:color w:val="0070C0"/>
          <w:sz w:val="28"/>
          <w:szCs w:val="28"/>
        </w:rPr>
        <w:t xml:space="preserve"> kl. </w:t>
      </w:r>
      <w:r w:rsidR="006845D5">
        <w:rPr>
          <w:rFonts w:ascii="Segoe Print" w:hAnsi="Segoe Print"/>
          <w:b/>
          <w:bCs/>
          <w:color w:val="0070C0"/>
          <w:sz w:val="28"/>
          <w:szCs w:val="28"/>
        </w:rPr>
        <w:t>1</w:t>
      </w:r>
      <w:r w:rsidR="00910F29">
        <w:rPr>
          <w:rFonts w:ascii="Segoe Print" w:hAnsi="Segoe Print"/>
          <w:b/>
          <w:bCs/>
          <w:color w:val="0070C0"/>
          <w:sz w:val="28"/>
          <w:szCs w:val="28"/>
        </w:rPr>
        <w:t>6</w:t>
      </w:r>
      <w:r w:rsidR="006845D5">
        <w:rPr>
          <w:rFonts w:ascii="Segoe Print" w:hAnsi="Segoe Print"/>
          <w:b/>
          <w:bCs/>
          <w:color w:val="0070C0"/>
          <w:sz w:val="28"/>
          <w:szCs w:val="28"/>
        </w:rPr>
        <w:t>.00</w:t>
      </w:r>
      <w:r w:rsidR="005B52B7">
        <w:rPr>
          <w:rFonts w:ascii="Segoe Print" w:hAnsi="Segoe Print"/>
          <w:b/>
          <w:bCs/>
          <w:color w:val="0070C0"/>
          <w:sz w:val="28"/>
          <w:szCs w:val="28"/>
        </w:rPr>
        <w:t xml:space="preserve"> </w:t>
      </w:r>
    </w:p>
    <w:p w14:paraId="0BB04153" w14:textId="55393F28" w:rsidR="001A1631" w:rsidRDefault="001A1631" w:rsidP="001A1631">
      <w:pPr>
        <w:pStyle w:val="Sidehoved"/>
        <w:rPr>
          <w:rFonts w:ascii="Segoe Print" w:hAnsi="Segoe Print"/>
          <w:color w:val="0070C0"/>
          <w:sz w:val="28"/>
          <w:szCs w:val="28"/>
        </w:rPr>
      </w:pPr>
      <w:r>
        <w:rPr>
          <w:rFonts w:ascii="Segoe Print" w:hAnsi="Segoe Print"/>
          <w:color w:val="0070C0"/>
          <w:sz w:val="28"/>
          <w:szCs w:val="28"/>
        </w:rPr>
        <w:tab/>
      </w:r>
      <w:r w:rsidR="00D0731C">
        <w:rPr>
          <w:rFonts w:ascii="Segoe Print" w:hAnsi="Segoe Print"/>
          <w:color w:val="0070C0"/>
          <w:sz w:val="28"/>
          <w:szCs w:val="28"/>
        </w:rPr>
        <w:t>Anlægspavillonen</w:t>
      </w:r>
      <w:r>
        <w:rPr>
          <w:rFonts w:ascii="Segoe Print" w:hAnsi="Segoe Print"/>
          <w:color w:val="0070C0"/>
          <w:sz w:val="28"/>
          <w:szCs w:val="28"/>
        </w:rPr>
        <w:t>, Holstebro.</w:t>
      </w:r>
    </w:p>
    <w:p w14:paraId="56E29292" w14:textId="77777777" w:rsidR="003C4212" w:rsidRDefault="003C4212" w:rsidP="001A1631">
      <w:pPr>
        <w:pStyle w:val="Sidehoved"/>
        <w:rPr>
          <w:rFonts w:ascii="Segoe Print" w:hAnsi="Segoe Print"/>
          <w:color w:val="0070C0"/>
          <w:sz w:val="28"/>
          <w:szCs w:val="28"/>
        </w:rPr>
      </w:pPr>
    </w:p>
    <w:p w14:paraId="52A0C51D" w14:textId="77777777" w:rsidR="00F3263B" w:rsidRPr="003D76C7" w:rsidRDefault="00F3263B" w:rsidP="00F73E72">
      <w:pPr>
        <w:rPr>
          <w:rFonts w:ascii="Arial" w:hAnsi="Arial" w:cs="Arial"/>
        </w:rPr>
      </w:pPr>
    </w:p>
    <w:p w14:paraId="79167B12" w14:textId="30F9A69B" w:rsidR="0015798E" w:rsidRPr="001C408D" w:rsidRDefault="00C81778" w:rsidP="00F73E72">
      <w:pPr>
        <w:rPr>
          <w:rFonts w:ascii="Arial" w:hAnsi="Arial" w:cs="Arial"/>
          <w:sz w:val="22"/>
          <w:szCs w:val="22"/>
        </w:rPr>
      </w:pPr>
      <w:r w:rsidRPr="001C408D">
        <w:rPr>
          <w:rFonts w:ascii="Arial" w:hAnsi="Arial" w:cs="Arial"/>
          <w:sz w:val="22"/>
          <w:szCs w:val="22"/>
        </w:rPr>
        <w:t>Deltagere: Anne Sakaria</w:t>
      </w:r>
      <w:r w:rsidR="003C4212" w:rsidRPr="001C408D">
        <w:rPr>
          <w:rFonts w:ascii="Arial" w:hAnsi="Arial" w:cs="Arial"/>
          <w:sz w:val="22"/>
          <w:szCs w:val="22"/>
        </w:rPr>
        <w:t xml:space="preserve">ssen, Ole Bielefeldt, Anni Kristensen, </w:t>
      </w:r>
    </w:p>
    <w:p w14:paraId="4855E7AB" w14:textId="35D70262" w:rsidR="003D76C7" w:rsidRPr="001C408D" w:rsidRDefault="0015798E" w:rsidP="00F73E72">
      <w:pPr>
        <w:rPr>
          <w:rFonts w:ascii="Arial" w:hAnsi="Arial" w:cs="Arial"/>
          <w:sz w:val="22"/>
          <w:szCs w:val="22"/>
        </w:rPr>
      </w:pPr>
      <w:r w:rsidRPr="001C408D">
        <w:rPr>
          <w:rFonts w:ascii="Arial" w:hAnsi="Arial" w:cs="Arial"/>
          <w:sz w:val="22"/>
          <w:szCs w:val="22"/>
        </w:rPr>
        <w:t xml:space="preserve">                 </w:t>
      </w:r>
      <w:r w:rsidR="003C4212" w:rsidRPr="001C408D">
        <w:rPr>
          <w:rFonts w:ascii="Arial" w:hAnsi="Arial" w:cs="Arial"/>
          <w:sz w:val="22"/>
          <w:szCs w:val="22"/>
        </w:rPr>
        <w:t>Jens Ovesen.</w:t>
      </w:r>
    </w:p>
    <w:p w14:paraId="274A46C3" w14:textId="458B6823" w:rsidR="003C4212" w:rsidRPr="001C408D" w:rsidRDefault="003C4212" w:rsidP="00F73E72">
      <w:pPr>
        <w:rPr>
          <w:rFonts w:ascii="Arial" w:hAnsi="Arial" w:cs="Arial"/>
          <w:sz w:val="22"/>
          <w:szCs w:val="22"/>
        </w:rPr>
      </w:pPr>
      <w:r w:rsidRPr="001C408D">
        <w:rPr>
          <w:rFonts w:ascii="Arial" w:hAnsi="Arial" w:cs="Arial"/>
          <w:sz w:val="22"/>
          <w:szCs w:val="22"/>
        </w:rPr>
        <w:t xml:space="preserve">Fra adm.: </w:t>
      </w:r>
      <w:r w:rsidR="0015798E" w:rsidRPr="001C408D">
        <w:rPr>
          <w:rFonts w:ascii="Arial" w:hAnsi="Arial" w:cs="Arial"/>
          <w:sz w:val="22"/>
          <w:szCs w:val="22"/>
        </w:rPr>
        <w:t xml:space="preserve"> </w:t>
      </w:r>
      <w:r w:rsidRPr="001C408D">
        <w:rPr>
          <w:rFonts w:ascii="Arial" w:hAnsi="Arial" w:cs="Arial"/>
          <w:sz w:val="22"/>
          <w:szCs w:val="22"/>
        </w:rPr>
        <w:t>Forretningsfører Bendix Jensen</w:t>
      </w:r>
    </w:p>
    <w:p w14:paraId="51E3F573" w14:textId="77777777" w:rsidR="00C81778" w:rsidRPr="001C408D" w:rsidRDefault="00C81778" w:rsidP="00F73E72">
      <w:pPr>
        <w:rPr>
          <w:rFonts w:ascii="Arial" w:hAnsi="Arial" w:cs="Arial"/>
          <w:sz w:val="22"/>
          <w:szCs w:val="22"/>
        </w:rPr>
      </w:pPr>
    </w:p>
    <w:p w14:paraId="4F8DD740" w14:textId="494A372C" w:rsidR="00C81778" w:rsidRPr="001C408D" w:rsidRDefault="00C81778" w:rsidP="00F73E72">
      <w:pPr>
        <w:rPr>
          <w:rFonts w:ascii="Arial" w:hAnsi="Arial" w:cs="Arial"/>
          <w:sz w:val="22"/>
          <w:szCs w:val="22"/>
        </w:rPr>
      </w:pPr>
      <w:r w:rsidRPr="001C408D">
        <w:rPr>
          <w:rFonts w:ascii="Arial" w:hAnsi="Arial" w:cs="Arial"/>
          <w:sz w:val="22"/>
          <w:szCs w:val="22"/>
        </w:rPr>
        <w:t>Afbud:</w:t>
      </w:r>
      <w:r w:rsidR="0084329C">
        <w:rPr>
          <w:rFonts w:ascii="Arial" w:hAnsi="Arial" w:cs="Arial"/>
          <w:sz w:val="22"/>
          <w:szCs w:val="22"/>
        </w:rPr>
        <w:t xml:space="preserve"> </w:t>
      </w:r>
      <w:r w:rsidR="00F55327">
        <w:rPr>
          <w:rFonts w:ascii="Arial" w:hAnsi="Arial" w:cs="Arial"/>
          <w:sz w:val="22"/>
          <w:szCs w:val="22"/>
        </w:rPr>
        <w:t xml:space="preserve">      </w:t>
      </w:r>
      <w:r w:rsidR="0084329C" w:rsidRPr="001C408D">
        <w:rPr>
          <w:rFonts w:ascii="Arial" w:hAnsi="Arial" w:cs="Arial"/>
          <w:sz w:val="22"/>
          <w:szCs w:val="22"/>
        </w:rPr>
        <w:t>Mai Pedersen</w:t>
      </w:r>
    </w:p>
    <w:p w14:paraId="394AB8BA" w14:textId="77777777" w:rsidR="003D55CA" w:rsidRPr="001C408D" w:rsidRDefault="003D55CA" w:rsidP="00F73E72">
      <w:pPr>
        <w:rPr>
          <w:rFonts w:ascii="Arial" w:hAnsi="Arial" w:cs="Arial"/>
          <w:sz w:val="22"/>
          <w:szCs w:val="22"/>
        </w:rPr>
      </w:pPr>
    </w:p>
    <w:p w14:paraId="13D90E3F" w14:textId="77777777" w:rsidR="003C4212" w:rsidRPr="001C408D" w:rsidRDefault="003C4212" w:rsidP="00F73E72">
      <w:pPr>
        <w:rPr>
          <w:rFonts w:ascii="Arial" w:hAnsi="Arial" w:cs="Arial"/>
          <w:sz w:val="22"/>
          <w:szCs w:val="22"/>
        </w:rPr>
      </w:pPr>
    </w:p>
    <w:p w14:paraId="47247DD3" w14:textId="77777777" w:rsidR="00005E60" w:rsidRPr="001C408D" w:rsidRDefault="00005E60" w:rsidP="00F73E72">
      <w:pPr>
        <w:rPr>
          <w:rFonts w:ascii="Arial" w:hAnsi="Arial" w:cs="Arial"/>
          <w:sz w:val="22"/>
          <w:szCs w:val="22"/>
        </w:rPr>
      </w:pPr>
    </w:p>
    <w:p w14:paraId="17210C44" w14:textId="59326EC0" w:rsidR="00263EC7" w:rsidRPr="001C408D" w:rsidRDefault="003C2CA8" w:rsidP="003C2CA8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 xml:space="preserve">Meddelelser fra formanden </w:t>
      </w:r>
    </w:p>
    <w:p w14:paraId="277FE2AA" w14:textId="77777777" w:rsidR="006466DC" w:rsidRPr="001C408D" w:rsidRDefault="006466DC" w:rsidP="006466DC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3034BFD4" w14:textId="6A9300A2" w:rsidR="006466DC" w:rsidRDefault="006466DC" w:rsidP="006466DC">
      <w:pPr>
        <w:pStyle w:val="Listeafsnit"/>
        <w:rPr>
          <w:rFonts w:ascii="Arial" w:hAnsi="Arial" w:cs="Arial"/>
          <w:bCs/>
          <w:sz w:val="22"/>
          <w:szCs w:val="22"/>
        </w:rPr>
      </w:pPr>
      <w:r w:rsidRPr="001C408D">
        <w:rPr>
          <w:rFonts w:ascii="Arial" w:hAnsi="Arial" w:cs="Arial"/>
          <w:bCs/>
          <w:sz w:val="22"/>
          <w:szCs w:val="22"/>
        </w:rPr>
        <w:t>Formand Anne Sakariassen orientere</w:t>
      </w:r>
      <w:r w:rsidR="00273B56">
        <w:rPr>
          <w:rFonts w:ascii="Arial" w:hAnsi="Arial" w:cs="Arial"/>
          <w:bCs/>
          <w:sz w:val="22"/>
          <w:szCs w:val="22"/>
        </w:rPr>
        <w:t>de</w:t>
      </w:r>
      <w:r w:rsidR="00A15FFF">
        <w:rPr>
          <w:rFonts w:ascii="Arial" w:hAnsi="Arial" w:cs="Arial"/>
          <w:bCs/>
          <w:sz w:val="22"/>
          <w:szCs w:val="22"/>
        </w:rPr>
        <w:t>.</w:t>
      </w:r>
    </w:p>
    <w:p w14:paraId="34F458D3" w14:textId="77777777" w:rsidR="009332E2" w:rsidRDefault="009332E2" w:rsidP="006466DC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347B285C" w14:textId="22CFE277" w:rsidR="009332E2" w:rsidRDefault="009332E2" w:rsidP="006466DC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Gennemgang af bestyrelsesberetningen, herunder hvilke områder der skal belyses.</w:t>
      </w:r>
    </w:p>
    <w:p w14:paraId="6E0862D1" w14:textId="6C78453B" w:rsidR="009332E2" w:rsidRDefault="009332E2" w:rsidP="006466DC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Ønske om at der tages en opfordring med om at der etableres flere afdelingsbestyrelser.</w:t>
      </w:r>
    </w:p>
    <w:p w14:paraId="03DEA5FE" w14:textId="3852D70A" w:rsidR="008D6C68" w:rsidRDefault="008D6C68" w:rsidP="006466DC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Husk navneopråb på fremmødte.</w:t>
      </w:r>
    </w:p>
    <w:p w14:paraId="5A73C196" w14:textId="77777777" w:rsidR="008D6C68" w:rsidRPr="001C408D" w:rsidRDefault="008D6C68" w:rsidP="006466DC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3DE3605F" w14:textId="4C43BEBF" w:rsidR="008D6C68" w:rsidRDefault="008D6C68" w:rsidP="006466DC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Sammenlægning med DAB:</w:t>
      </w:r>
    </w:p>
    <w:p w14:paraId="48048BD8" w14:textId="1026DC70" w:rsidR="004E016F" w:rsidRDefault="008D6C68" w:rsidP="006466DC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Anne har deltaget i Formands-/næstformandsmøde, hvor den fremtidige struktur på aktiviteter overfor organisationsbestyrelser skal drøftes.</w:t>
      </w:r>
    </w:p>
    <w:p w14:paraId="3373733B" w14:textId="77777777" w:rsidR="008D6C68" w:rsidRDefault="008D6C68" w:rsidP="006466DC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15CE4981" w14:textId="77777777" w:rsidR="008D6C68" w:rsidRPr="001C408D" w:rsidRDefault="008D6C68" w:rsidP="006466DC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68926804" w14:textId="24D8BDD5" w:rsidR="006466DC" w:rsidRPr="001C408D" w:rsidRDefault="00471966" w:rsidP="006466D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>Mødereferat</w:t>
      </w:r>
    </w:p>
    <w:p w14:paraId="7ED090E2" w14:textId="77777777" w:rsidR="00471966" w:rsidRPr="001C408D" w:rsidRDefault="00471966" w:rsidP="00471966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6E579EBB" w14:textId="3242929E" w:rsidR="00471966" w:rsidRDefault="008D04B0" w:rsidP="00471966">
      <w:pPr>
        <w:pStyle w:val="Listeafsnit"/>
        <w:rPr>
          <w:rFonts w:ascii="Arial" w:hAnsi="Arial" w:cs="Arial"/>
          <w:bCs/>
          <w:sz w:val="22"/>
          <w:szCs w:val="22"/>
        </w:rPr>
      </w:pPr>
      <w:r w:rsidRPr="001C408D">
        <w:rPr>
          <w:rFonts w:ascii="Arial" w:hAnsi="Arial" w:cs="Arial"/>
          <w:bCs/>
          <w:sz w:val="22"/>
          <w:szCs w:val="22"/>
        </w:rPr>
        <w:t xml:space="preserve">Kommentarer til seneste referat af </w:t>
      </w:r>
      <w:r w:rsidR="007A7389">
        <w:rPr>
          <w:rFonts w:ascii="Arial" w:hAnsi="Arial" w:cs="Arial"/>
          <w:bCs/>
          <w:sz w:val="22"/>
          <w:szCs w:val="22"/>
        </w:rPr>
        <w:t>29.04</w:t>
      </w:r>
      <w:r w:rsidR="00E967F2">
        <w:rPr>
          <w:rFonts w:ascii="Arial" w:hAnsi="Arial" w:cs="Arial"/>
          <w:bCs/>
          <w:sz w:val="22"/>
          <w:szCs w:val="22"/>
        </w:rPr>
        <w:t>.2025</w:t>
      </w:r>
      <w:r w:rsidRPr="001C408D">
        <w:rPr>
          <w:rFonts w:ascii="Arial" w:hAnsi="Arial" w:cs="Arial"/>
          <w:bCs/>
          <w:sz w:val="22"/>
          <w:szCs w:val="22"/>
        </w:rPr>
        <w:t xml:space="preserve"> udbedes.</w:t>
      </w:r>
    </w:p>
    <w:p w14:paraId="7E85068A" w14:textId="65754646" w:rsidR="008D04B0" w:rsidRPr="001C408D" w:rsidRDefault="008D6C68" w:rsidP="00471966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Ingen kommentarer</w:t>
      </w:r>
    </w:p>
    <w:p w14:paraId="6E669AF0" w14:textId="77777777" w:rsidR="004E44E0" w:rsidRPr="001C408D" w:rsidRDefault="004E44E0" w:rsidP="00471966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7B012CE2" w14:textId="77777777" w:rsidR="008D04B0" w:rsidRPr="001C408D" w:rsidRDefault="008D04B0" w:rsidP="00471966">
      <w:pPr>
        <w:pStyle w:val="Listeafsnit"/>
        <w:rPr>
          <w:rFonts w:ascii="Arial" w:hAnsi="Arial" w:cs="Arial"/>
          <w:bCs/>
          <w:sz w:val="22"/>
          <w:szCs w:val="22"/>
        </w:rPr>
      </w:pPr>
    </w:p>
    <w:p w14:paraId="35C850AB" w14:textId="464422D8" w:rsidR="008D04B0" w:rsidRPr="001C408D" w:rsidRDefault="0093333F" w:rsidP="008D04B0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 xml:space="preserve">Meddelelser fra </w:t>
      </w:r>
      <w:r w:rsidR="007A7389">
        <w:rPr>
          <w:rFonts w:ascii="Arial" w:hAnsi="Arial" w:cs="Arial"/>
          <w:b/>
          <w:sz w:val="22"/>
          <w:szCs w:val="22"/>
          <w:u w:val="single"/>
        </w:rPr>
        <w:t>a</w:t>
      </w:r>
      <w:r w:rsidRPr="001C408D">
        <w:rPr>
          <w:rFonts w:ascii="Arial" w:hAnsi="Arial" w:cs="Arial"/>
          <w:b/>
          <w:sz w:val="22"/>
          <w:szCs w:val="22"/>
          <w:u w:val="single"/>
        </w:rPr>
        <w:t>dministrationen</w:t>
      </w:r>
    </w:p>
    <w:p w14:paraId="19B99F7F" w14:textId="77777777" w:rsidR="00197598" w:rsidRPr="001C408D" w:rsidRDefault="00197598" w:rsidP="00197598">
      <w:pPr>
        <w:rPr>
          <w:rFonts w:ascii="Arial" w:hAnsi="Arial" w:cs="Arial"/>
          <w:b/>
          <w:sz w:val="22"/>
          <w:szCs w:val="22"/>
          <w:u w:val="single"/>
        </w:rPr>
      </w:pPr>
    </w:p>
    <w:p w14:paraId="00DD18EF" w14:textId="370CB4CC" w:rsidR="00372017" w:rsidRDefault="008D6C68" w:rsidP="00EA660E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Rosenholmvej – møbleret lejlighed – Jysk står for indretning.</w:t>
      </w:r>
    </w:p>
    <w:p w14:paraId="2FF39770" w14:textId="7D80B9FE" w:rsidR="008D6C68" w:rsidRDefault="008D6C68" w:rsidP="00EA660E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Bestyrelsen inviteres til åbent hus</w:t>
      </w:r>
      <w:r w:rsidR="0060717B">
        <w:rPr>
          <w:rFonts w:ascii="Arial" w:hAnsi="Arial" w:cs="Arial"/>
          <w:bCs/>
          <w:sz w:val="22"/>
          <w:szCs w:val="22"/>
        </w:rPr>
        <w:t>.</w:t>
      </w:r>
    </w:p>
    <w:p w14:paraId="187ED5F3" w14:textId="77777777" w:rsidR="004D5B04" w:rsidRDefault="004D5B04" w:rsidP="00EA660E">
      <w:pPr>
        <w:ind w:left="720"/>
        <w:rPr>
          <w:rFonts w:ascii="Arial" w:hAnsi="Arial" w:cs="Arial"/>
          <w:bCs/>
          <w:sz w:val="22"/>
          <w:szCs w:val="22"/>
        </w:rPr>
      </w:pPr>
    </w:p>
    <w:p w14:paraId="409A40B9" w14:textId="7F416A9D" w:rsidR="00351137" w:rsidRPr="009C3552" w:rsidRDefault="009C3552" w:rsidP="00B50032">
      <w:pPr>
        <w:ind w:left="72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LUKKET PUNKT: </w:t>
      </w:r>
      <w:r w:rsidRPr="009C3552">
        <w:rPr>
          <w:rFonts w:ascii="Arial" w:hAnsi="Arial" w:cs="Arial"/>
          <w:color w:val="000000" w:themeColor="text1"/>
        </w:rPr>
        <w:t>Der blev orienteret om nybyggerier og renoveringer.</w:t>
      </w:r>
    </w:p>
    <w:p w14:paraId="488631E7" w14:textId="77777777" w:rsidR="00351137" w:rsidRPr="00241BF3" w:rsidRDefault="00351137" w:rsidP="00B50032">
      <w:pPr>
        <w:ind w:left="720"/>
        <w:rPr>
          <w:rFonts w:ascii="Arial" w:hAnsi="Arial" w:cs="Arial"/>
        </w:rPr>
      </w:pPr>
    </w:p>
    <w:p w14:paraId="31D222E7" w14:textId="77777777" w:rsidR="006D4875" w:rsidRDefault="006D4875" w:rsidP="009C3552">
      <w:pPr>
        <w:rPr>
          <w:rFonts w:ascii="Arial" w:hAnsi="Arial" w:cs="Arial"/>
          <w:bCs/>
          <w:sz w:val="22"/>
          <w:szCs w:val="22"/>
        </w:rPr>
      </w:pPr>
    </w:p>
    <w:p w14:paraId="2A2BB3E6" w14:textId="77777777" w:rsidR="005C72CE" w:rsidRDefault="005C72CE" w:rsidP="00EA660E">
      <w:pPr>
        <w:ind w:left="720"/>
        <w:rPr>
          <w:rFonts w:ascii="Arial" w:hAnsi="Arial" w:cs="Arial"/>
          <w:bCs/>
          <w:sz w:val="22"/>
          <w:szCs w:val="22"/>
        </w:rPr>
      </w:pPr>
    </w:p>
    <w:p w14:paraId="7D929A23" w14:textId="524512E7" w:rsidR="005C72CE" w:rsidRPr="001C408D" w:rsidRDefault="005C72CE" w:rsidP="005C72CE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Udlejningssituationen</w:t>
      </w:r>
    </w:p>
    <w:p w14:paraId="6CDD36F7" w14:textId="77777777" w:rsidR="005C72CE" w:rsidRDefault="005C72CE" w:rsidP="00EA660E">
      <w:pPr>
        <w:ind w:left="720"/>
        <w:rPr>
          <w:rFonts w:ascii="Arial" w:hAnsi="Arial" w:cs="Arial"/>
          <w:bCs/>
          <w:sz w:val="22"/>
          <w:szCs w:val="22"/>
        </w:rPr>
      </w:pPr>
    </w:p>
    <w:p w14:paraId="0DF2E5FE" w14:textId="505BD1D4" w:rsidR="005C72CE" w:rsidRDefault="005C72CE" w:rsidP="005C72CE">
      <w:pPr>
        <w:ind w:left="720"/>
        <w:rPr>
          <w:rFonts w:ascii="Arial" w:hAnsi="Arial" w:cs="Arial"/>
          <w:bCs/>
          <w:sz w:val="22"/>
          <w:szCs w:val="22"/>
        </w:rPr>
      </w:pPr>
      <w:r w:rsidRPr="001C408D">
        <w:rPr>
          <w:rFonts w:ascii="Arial" w:hAnsi="Arial" w:cs="Arial"/>
          <w:bCs/>
          <w:sz w:val="22"/>
          <w:szCs w:val="22"/>
        </w:rPr>
        <w:t xml:space="preserve">Forretningsfører Bendix Jensen </w:t>
      </w:r>
      <w:r>
        <w:rPr>
          <w:rFonts w:ascii="Arial" w:hAnsi="Arial" w:cs="Arial"/>
          <w:bCs/>
          <w:sz w:val="22"/>
          <w:szCs w:val="22"/>
        </w:rPr>
        <w:t>orientere</w:t>
      </w:r>
      <w:r w:rsidR="00A15FFF">
        <w:rPr>
          <w:rFonts w:ascii="Arial" w:hAnsi="Arial" w:cs="Arial"/>
          <w:bCs/>
          <w:sz w:val="22"/>
          <w:szCs w:val="22"/>
        </w:rPr>
        <w:t xml:space="preserve">de og </w:t>
      </w:r>
      <w:r w:rsidR="00024EB3">
        <w:rPr>
          <w:rFonts w:ascii="Arial" w:hAnsi="Arial" w:cs="Arial"/>
          <w:bCs/>
          <w:sz w:val="22"/>
          <w:szCs w:val="22"/>
        </w:rPr>
        <w:t>henviste til fremsendte bilag den 28.05.2025</w:t>
      </w:r>
      <w:r w:rsidR="00936FAA">
        <w:rPr>
          <w:rFonts w:ascii="Arial" w:hAnsi="Arial" w:cs="Arial"/>
          <w:bCs/>
          <w:sz w:val="22"/>
          <w:szCs w:val="22"/>
        </w:rPr>
        <w:t>, hvor af ledige lejemål fremgår.</w:t>
      </w:r>
    </w:p>
    <w:p w14:paraId="040CE2AB" w14:textId="77777777" w:rsidR="00FD364C" w:rsidRDefault="00FD364C" w:rsidP="005C72CE">
      <w:pPr>
        <w:ind w:left="720"/>
        <w:rPr>
          <w:rFonts w:ascii="Arial" w:hAnsi="Arial" w:cs="Arial"/>
          <w:bCs/>
          <w:sz w:val="22"/>
          <w:szCs w:val="22"/>
        </w:rPr>
      </w:pPr>
    </w:p>
    <w:p w14:paraId="4034F9D7" w14:textId="757D5ADD" w:rsidR="001D5772" w:rsidRDefault="001D5772" w:rsidP="00EA660E">
      <w:pPr>
        <w:ind w:left="720"/>
        <w:rPr>
          <w:rFonts w:ascii="Arial" w:hAnsi="Arial" w:cs="Arial"/>
          <w:bCs/>
          <w:sz w:val="22"/>
          <w:szCs w:val="22"/>
        </w:rPr>
      </w:pPr>
    </w:p>
    <w:p w14:paraId="695ED82E" w14:textId="77777777" w:rsidR="009C3552" w:rsidRDefault="009C3552" w:rsidP="00EA660E">
      <w:pPr>
        <w:ind w:left="720"/>
        <w:rPr>
          <w:rFonts w:ascii="Arial" w:hAnsi="Arial" w:cs="Arial"/>
          <w:bCs/>
          <w:sz w:val="22"/>
          <w:szCs w:val="22"/>
        </w:rPr>
      </w:pPr>
    </w:p>
    <w:p w14:paraId="4B5A0F66" w14:textId="77777777" w:rsidR="009C3552" w:rsidRDefault="009C3552" w:rsidP="00EA660E">
      <w:pPr>
        <w:ind w:left="720"/>
        <w:rPr>
          <w:rFonts w:ascii="Arial" w:hAnsi="Arial" w:cs="Arial"/>
          <w:bCs/>
          <w:sz w:val="22"/>
          <w:szCs w:val="22"/>
        </w:rPr>
      </w:pPr>
    </w:p>
    <w:p w14:paraId="7A3378BD" w14:textId="77777777" w:rsidR="009C3552" w:rsidRPr="001C408D" w:rsidRDefault="009C3552" w:rsidP="00EA660E">
      <w:pPr>
        <w:ind w:left="720"/>
        <w:rPr>
          <w:rFonts w:ascii="Arial" w:hAnsi="Arial" w:cs="Arial"/>
          <w:bCs/>
          <w:sz w:val="22"/>
          <w:szCs w:val="22"/>
        </w:rPr>
      </w:pPr>
    </w:p>
    <w:p w14:paraId="29867F7B" w14:textId="068471BB" w:rsidR="00FD364C" w:rsidRPr="001C408D" w:rsidRDefault="00FD364C" w:rsidP="00FD364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Godkendelse af salg af Egevænget</w:t>
      </w:r>
    </w:p>
    <w:p w14:paraId="45B1F471" w14:textId="77777777" w:rsidR="0033428D" w:rsidRPr="00C90538" w:rsidRDefault="0033428D" w:rsidP="00C90538">
      <w:pPr>
        <w:rPr>
          <w:rFonts w:ascii="Arial" w:hAnsi="Arial" w:cs="Arial"/>
          <w:bCs/>
          <w:sz w:val="22"/>
          <w:szCs w:val="22"/>
        </w:rPr>
      </w:pPr>
    </w:p>
    <w:p w14:paraId="2BFD1E4C" w14:textId="2DC4BC17" w:rsidR="00D8537A" w:rsidRDefault="00D8537A" w:rsidP="00D8537A">
      <w:pPr>
        <w:ind w:left="720"/>
        <w:rPr>
          <w:rFonts w:ascii="Arial" w:hAnsi="Arial" w:cs="Arial"/>
          <w:bCs/>
          <w:sz w:val="22"/>
          <w:szCs w:val="22"/>
        </w:rPr>
      </w:pPr>
      <w:r w:rsidRPr="001C408D">
        <w:rPr>
          <w:rFonts w:ascii="Arial" w:hAnsi="Arial" w:cs="Arial"/>
          <w:bCs/>
          <w:sz w:val="22"/>
          <w:szCs w:val="22"/>
        </w:rPr>
        <w:t xml:space="preserve">Forretningsfører Bendix Jensen </w:t>
      </w:r>
      <w:r>
        <w:rPr>
          <w:rFonts w:ascii="Arial" w:hAnsi="Arial" w:cs="Arial"/>
          <w:bCs/>
          <w:sz w:val="22"/>
          <w:szCs w:val="22"/>
        </w:rPr>
        <w:t xml:space="preserve">henviste til </w:t>
      </w:r>
      <w:r w:rsidR="007B40D9">
        <w:rPr>
          <w:rFonts w:ascii="Arial" w:hAnsi="Arial" w:cs="Arial"/>
          <w:bCs/>
          <w:sz w:val="22"/>
          <w:szCs w:val="22"/>
        </w:rPr>
        <w:t>medsendte bilag</w:t>
      </w:r>
      <w:r w:rsidR="00143DC3">
        <w:rPr>
          <w:rFonts w:ascii="Arial" w:hAnsi="Arial" w:cs="Arial"/>
          <w:bCs/>
          <w:sz w:val="22"/>
          <w:szCs w:val="22"/>
        </w:rPr>
        <w:t xml:space="preserve"> og orienterer om salg af Egevænget til Kommunen.</w:t>
      </w:r>
      <w:r w:rsidR="0060717B">
        <w:rPr>
          <w:rFonts w:ascii="Arial" w:hAnsi="Arial" w:cs="Arial"/>
          <w:bCs/>
          <w:sz w:val="22"/>
          <w:szCs w:val="22"/>
        </w:rPr>
        <w:t xml:space="preserve"> Ejendommen overdrages til restgæld ca. 3 mio. og kommunen afholder overdragelsesomkostninger.</w:t>
      </w:r>
    </w:p>
    <w:p w14:paraId="48D43E27" w14:textId="6E74F25C" w:rsidR="0060717B" w:rsidRDefault="0060717B" w:rsidP="00D8537A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Godkendt.</w:t>
      </w:r>
    </w:p>
    <w:p w14:paraId="1C561538" w14:textId="77777777" w:rsidR="00457072" w:rsidRPr="001C408D" w:rsidRDefault="00457072" w:rsidP="00F20D9F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0523BCEF" w14:textId="77777777" w:rsidR="00DD02BA" w:rsidRPr="001C408D" w:rsidRDefault="00DD02BA" w:rsidP="00F67063">
      <w:pPr>
        <w:rPr>
          <w:rFonts w:ascii="Arial" w:hAnsi="Arial" w:cs="Arial"/>
          <w:sz w:val="22"/>
          <w:szCs w:val="22"/>
        </w:rPr>
      </w:pPr>
    </w:p>
    <w:p w14:paraId="30C8F0A2" w14:textId="37F24B78" w:rsidR="000D3DCC" w:rsidRPr="001B2014" w:rsidRDefault="002B088B" w:rsidP="000D3DCC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Tilskud til robotplæneklipper afd. 1254-0</w:t>
      </w:r>
    </w:p>
    <w:p w14:paraId="6B22B9A7" w14:textId="77777777" w:rsidR="001B4CB5" w:rsidRDefault="001B4CB5" w:rsidP="005A5C85">
      <w:pPr>
        <w:rPr>
          <w:rFonts w:ascii="Arial" w:hAnsi="Arial" w:cs="Arial"/>
          <w:sz w:val="22"/>
          <w:szCs w:val="22"/>
        </w:rPr>
      </w:pPr>
    </w:p>
    <w:p w14:paraId="59C1A094" w14:textId="2D91AF14" w:rsidR="002B088B" w:rsidRDefault="00162D7C" w:rsidP="00C1258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Forretningsfører Bendix Jensen orienterer</w:t>
      </w:r>
      <w:r w:rsidR="00C1258A">
        <w:rPr>
          <w:rFonts w:ascii="Arial" w:hAnsi="Arial" w:cs="Arial"/>
          <w:sz w:val="22"/>
          <w:szCs w:val="22"/>
        </w:rPr>
        <w:t>om tilskud til robotplæne</w:t>
      </w:r>
      <w:r w:rsidR="00143DC3">
        <w:rPr>
          <w:rFonts w:ascii="Arial" w:hAnsi="Arial" w:cs="Arial"/>
          <w:sz w:val="22"/>
          <w:szCs w:val="22"/>
        </w:rPr>
        <w:t>k</w:t>
      </w:r>
      <w:r w:rsidR="00C1258A">
        <w:rPr>
          <w:rFonts w:ascii="Arial" w:hAnsi="Arial" w:cs="Arial"/>
          <w:sz w:val="22"/>
          <w:szCs w:val="22"/>
        </w:rPr>
        <w:t>lipper i afd.1254-0.</w:t>
      </w:r>
    </w:p>
    <w:p w14:paraId="591EDEC8" w14:textId="46160526" w:rsidR="001E4101" w:rsidRPr="001E4101" w:rsidRDefault="00C1258A" w:rsidP="001E410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Bestyrelsen indstilles til at godkendes tilskud på </w:t>
      </w:r>
      <w:r w:rsidR="000D6735">
        <w:rPr>
          <w:rFonts w:ascii="Arial" w:hAnsi="Arial" w:cs="Arial"/>
          <w:sz w:val="22"/>
          <w:szCs w:val="22"/>
        </w:rPr>
        <w:t>61.750 kr., til robotplæneklippere i afd. 1254-0</w:t>
      </w:r>
      <w:r w:rsidR="001E4101">
        <w:rPr>
          <w:rFonts w:ascii="Arial" w:hAnsi="Arial" w:cs="Arial"/>
          <w:sz w:val="22"/>
          <w:szCs w:val="22"/>
        </w:rPr>
        <w:t>.</w:t>
      </w:r>
    </w:p>
    <w:p w14:paraId="1D177EFB" w14:textId="2B1871B1" w:rsidR="002452DC" w:rsidRDefault="0060717B" w:rsidP="00DA7C3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Godkendt.</w:t>
      </w:r>
    </w:p>
    <w:p w14:paraId="5EDA3BDD" w14:textId="204EC474" w:rsidR="009C0393" w:rsidRPr="001C408D" w:rsidRDefault="009C0393" w:rsidP="005C72CE">
      <w:pPr>
        <w:contextualSpacing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108A0C6F" w14:textId="77777777" w:rsidR="00CD1DAD" w:rsidRPr="001C408D" w:rsidRDefault="00CD1DAD" w:rsidP="009C0393">
      <w:pPr>
        <w:rPr>
          <w:rFonts w:ascii="Arial" w:hAnsi="Arial" w:cs="Arial"/>
          <w:bCs/>
          <w:sz w:val="22"/>
          <w:szCs w:val="22"/>
        </w:rPr>
      </w:pPr>
    </w:p>
    <w:p w14:paraId="6145886B" w14:textId="77777777" w:rsidR="00567FB7" w:rsidRPr="001C408D" w:rsidRDefault="00567FB7" w:rsidP="00D615CF">
      <w:pPr>
        <w:ind w:left="720"/>
        <w:rPr>
          <w:rFonts w:ascii="Arial" w:hAnsi="Arial" w:cs="Arial"/>
          <w:bCs/>
          <w:sz w:val="22"/>
          <w:szCs w:val="22"/>
        </w:rPr>
      </w:pPr>
    </w:p>
    <w:p w14:paraId="5D77A972" w14:textId="10B8876D" w:rsidR="001E4101" w:rsidRDefault="0035301B" w:rsidP="001E4101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Godkendelse af samarbejde med AKK Almene Kunstklubber</w:t>
      </w:r>
    </w:p>
    <w:p w14:paraId="0B53EA89" w14:textId="75F822EE" w:rsidR="00E7578C" w:rsidRPr="001C408D" w:rsidRDefault="00E7578C" w:rsidP="00D615CF">
      <w:pPr>
        <w:ind w:left="720"/>
        <w:rPr>
          <w:rFonts w:ascii="Arial" w:hAnsi="Arial" w:cs="Arial"/>
          <w:bCs/>
          <w:sz w:val="22"/>
          <w:szCs w:val="22"/>
        </w:rPr>
      </w:pPr>
    </w:p>
    <w:p w14:paraId="69642B8B" w14:textId="6B8F85D3" w:rsidR="00157CCE" w:rsidRPr="001740A1" w:rsidRDefault="001740A1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1740A1">
        <w:rPr>
          <w:rFonts w:ascii="Arial" w:hAnsi="Arial" w:cs="Arial"/>
          <w:sz w:val="22"/>
          <w:szCs w:val="22"/>
        </w:rPr>
        <w:t>Forretningsfører Bendix Jensen orientere</w:t>
      </w:r>
      <w:r w:rsidR="00936FAA">
        <w:rPr>
          <w:rFonts w:ascii="Arial" w:hAnsi="Arial" w:cs="Arial"/>
          <w:sz w:val="22"/>
          <w:szCs w:val="22"/>
        </w:rPr>
        <w:t>de og henviste til fremsendte bilag</w:t>
      </w:r>
      <w:r w:rsidR="00A41749">
        <w:rPr>
          <w:rFonts w:ascii="Arial" w:hAnsi="Arial" w:cs="Arial"/>
          <w:sz w:val="22"/>
          <w:szCs w:val="22"/>
        </w:rPr>
        <w:t>/</w:t>
      </w:r>
      <w:r w:rsidR="005C2005">
        <w:rPr>
          <w:rFonts w:ascii="Arial" w:hAnsi="Arial" w:cs="Arial"/>
          <w:sz w:val="22"/>
          <w:szCs w:val="22"/>
        </w:rPr>
        <w:t>mail</w:t>
      </w:r>
      <w:r w:rsidR="006654B3">
        <w:rPr>
          <w:rFonts w:ascii="Arial" w:hAnsi="Arial" w:cs="Arial"/>
          <w:sz w:val="22"/>
          <w:szCs w:val="22"/>
        </w:rPr>
        <w:t xml:space="preserve"> af </w:t>
      </w:r>
      <w:r w:rsidR="005C2005">
        <w:rPr>
          <w:rFonts w:ascii="Arial" w:hAnsi="Arial" w:cs="Arial"/>
          <w:sz w:val="22"/>
          <w:szCs w:val="22"/>
        </w:rPr>
        <w:t>den 15.05.2025.</w:t>
      </w:r>
    </w:p>
    <w:p w14:paraId="3FB9A077" w14:textId="75003903" w:rsidR="00157CCE" w:rsidRPr="006654B3" w:rsidRDefault="00A058D2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6654B3">
        <w:rPr>
          <w:rFonts w:ascii="Arial" w:hAnsi="Arial" w:cs="Arial"/>
          <w:sz w:val="22"/>
          <w:szCs w:val="22"/>
        </w:rPr>
        <w:t>Begge projekter godkendt.</w:t>
      </w:r>
    </w:p>
    <w:p w14:paraId="7B8B1FC9" w14:textId="77777777" w:rsidR="00A058D2" w:rsidRPr="006654B3" w:rsidRDefault="00A058D2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3472B952" w14:textId="20246DFA" w:rsidR="00A058D2" w:rsidRPr="006654B3" w:rsidRDefault="00A058D2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6654B3">
        <w:rPr>
          <w:rFonts w:ascii="Arial" w:hAnsi="Arial" w:cs="Arial"/>
          <w:sz w:val="22"/>
          <w:szCs w:val="22"/>
        </w:rPr>
        <w:t>Paint it forward.</w:t>
      </w:r>
    </w:p>
    <w:p w14:paraId="67B91191" w14:textId="1D1DF4FB" w:rsidR="00A058D2" w:rsidRPr="006654B3" w:rsidRDefault="00A058D2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6654B3">
        <w:rPr>
          <w:rFonts w:ascii="Arial" w:hAnsi="Arial" w:cs="Arial"/>
          <w:sz w:val="22"/>
          <w:szCs w:val="22"/>
        </w:rPr>
        <w:t>Godkendt at vi forsøger at finde egnede kælderlokaler i Asagaarden.</w:t>
      </w:r>
    </w:p>
    <w:p w14:paraId="35C43402" w14:textId="1D853A50" w:rsidR="00A058D2" w:rsidRDefault="00A058D2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6654B3">
        <w:rPr>
          <w:rFonts w:ascii="Arial" w:hAnsi="Arial" w:cs="Arial"/>
          <w:sz w:val="22"/>
          <w:szCs w:val="22"/>
        </w:rPr>
        <w:t>Ole/afd</w:t>
      </w:r>
      <w:r w:rsidR="006654B3">
        <w:rPr>
          <w:rFonts w:ascii="Arial" w:hAnsi="Arial" w:cs="Arial"/>
          <w:sz w:val="22"/>
          <w:szCs w:val="22"/>
        </w:rPr>
        <w:t>elings</w:t>
      </w:r>
      <w:r w:rsidRPr="006654B3">
        <w:rPr>
          <w:rFonts w:ascii="Arial" w:hAnsi="Arial" w:cs="Arial"/>
          <w:sz w:val="22"/>
          <w:szCs w:val="22"/>
        </w:rPr>
        <w:t>bestyrelsen snakker med Anja om egnet placering</w:t>
      </w:r>
      <w:r>
        <w:rPr>
          <w:rFonts w:ascii="Arial" w:hAnsi="Arial" w:cs="Arial"/>
          <w:sz w:val="22"/>
          <w:szCs w:val="22"/>
          <w:u w:val="single"/>
        </w:rPr>
        <w:t>.</w:t>
      </w:r>
    </w:p>
    <w:p w14:paraId="199F9EFE" w14:textId="77777777" w:rsidR="00A058D2" w:rsidRPr="001C408D" w:rsidRDefault="00A058D2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75FF835D" w14:textId="77777777" w:rsidR="00157CCE" w:rsidRDefault="00157CCE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2842D071" w14:textId="77777777" w:rsidR="001740A1" w:rsidRPr="001C408D" w:rsidRDefault="001740A1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7CBF4CA2" w14:textId="39E72283" w:rsidR="00DA4CF1" w:rsidRDefault="00DA4CF1" w:rsidP="00DA4CF1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Trekanten</w:t>
      </w:r>
      <w:r w:rsidR="004F7001">
        <w:rPr>
          <w:rFonts w:ascii="Arial" w:hAnsi="Arial" w:cs="Arial"/>
          <w:b/>
          <w:sz w:val="22"/>
          <w:szCs w:val="22"/>
          <w:u w:val="single"/>
        </w:rPr>
        <w:t xml:space="preserve"> – helhedsplan</w:t>
      </w:r>
      <w:r w:rsidR="004242E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64F0D96" w14:textId="77777777" w:rsidR="004242E8" w:rsidRDefault="004242E8" w:rsidP="004242E8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56C13932" w14:textId="5DEF853B" w:rsidR="004242E8" w:rsidRPr="00CA0237" w:rsidRDefault="004242E8" w:rsidP="004242E8">
      <w:pPr>
        <w:pStyle w:val="Listeafsnit"/>
        <w:rPr>
          <w:rFonts w:ascii="Arial" w:hAnsi="Arial" w:cs="Arial"/>
          <w:bCs/>
          <w:sz w:val="22"/>
          <w:szCs w:val="22"/>
        </w:rPr>
      </w:pPr>
      <w:r w:rsidRPr="00CA0237">
        <w:rPr>
          <w:rFonts w:ascii="Arial" w:hAnsi="Arial" w:cs="Arial"/>
          <w:bCs/>
          <w:sz w:val="22"/>
          <w:szCs w:val="22"/>
        </w:rPr>
        <w:t>Forretningsfører Bendix Jensen orientere</w:t>
      </w:r>
      <w:r w:rsidR="005C2005">
        <w:rPr>
          <w:rFonts w:ascii="Arial" w:hAnsi="Arial" w:cs="Arial"/>
          <w:bCs/>
          <w:sz w:val="22"/>
          <w:szCs w:val="22"/>
        </w:rPr>
        <w:t>de.</w:t>
      </w:r>
    </w:p>
    <w:p w14:paraId="39B42AD8" w14:textId="1B1AE3CF" w:rsidR="004F7001" w:rsidRPr="00A058D2" w:rsidRDefault="00D905BB" w:rsidP="004F7001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Der har været s</w:t>
      </w:r>
      <w:r w:rsidR="00A058D2">
        <w:rPr>
          <w:rFonts w:ascii="Arial" w:hAnsi="Arial" w:cs="Arial"/>
          <w:bCs/>
          <w:sz w:val="22"/>
          <w:szCs w:val="22"/>
        </w:rPr>
        <w:t>tatusmøde</w:t>
      </w:r>
      <w:r>
        <w:rPr>
          <w:rFonts w:ascii="Arial" w:hAnsi="Arial" w:cs="Arial"/>
          <w:bCs/>
          <w:sz w:val="22"/>
          <w:szCs w:val="22"/>
        </w:rPr>
        <w:t xml:space="preserve"> med Nord (”Sundhedsarkitekt”), og div. interessenter er meget begejstret for Nords tanker og tilgang. </w:t>
      </w:r>
      <w:r w:rsidR="00A058D2" w:rsidRPr="00A058D2">
        <w:rPr>
          <w:rFonts w:ascii="Arial" w:hAnsi="Arial" w:cs="Arial"/>
          <w:bCs/>
          <w:sz w:val="22"/>
          <w:szCs w:val="22"/>
        </w:rPr>
        <w:t>Nord arbejder videre med oplæg</w:t>
      </w:r>
      <w:r>
        <w:rPr>
          <w:rFonts w:ascii="Arial" w:hAnsi="Arial" w:cs="Arial"/>
          <w:bCs/>
          <w:sz w:val="22"/>
          <w:szCs w:val="22"/>
        </w:rPr>
        <w:t>, som forventes færdig ultimo juni. Projektet er 100</w:t>
      </w:r>
      <w:r w:rsidR="00996F8C">
        <w:rPr>
          <w:rFonts w:ascii="Arial" w:hAnsi="Arial" w:cs="Arial"/>
          <w:bCs/>
          <w:sz w:val="22"/>
          <w:szCs w:val="22"/>
        </w:rPr>
        <w:t>%</w:t>
      </w:r>
      <w:r w:rsidR="00A058D2" w:rsidRPr="00A058D2">
        <w:rPr>
          <w:rFonts w:ascii="Arial" w:hAnsi="Arial" w:cs="Arial"/>
          <w:bCs/>
          <w:sz w:val="22"/>
          <w:szCs w:val="22"/>
        </w:rPr>
        <w:t xml:space="preserve"> fondsfinansieret</w:t>
      </w:r>
      <w:r w:rsidR="00A058D2">
        <w:rPr>
          <w:rFonts w:ascii="Arial" w:hAnsi="Arial" w:cs="Arial"/>
          <w:bCs/>
          <w:sz w:val="22"/>
          <w:szCs w:val="22"/>
        </w:rPr>
        <w:t xml:space="preserve"> af Helsefonden og LBF</w:t>
      </w:r>
      <w:r>
        <w:rPr>
          <w:rFonts w:ascii="Arial" w:hAnsi="Arial" w:cs="Arial"/>
          <w:bCs/>
          <w:sz w:val="22"/>
          <w:szCs w:val="22"/>
        </w:rPr>
        <w:t>.</w:t>
      </w:r>
    </w:p>
    <w:p w14:paraId="23818CB1" w14:textId="77777777" w:rsidR="002452DC" w:rsidRPr="001C408D" w:rsidRDefault="002452DC" w:rsidP="00522AB3">
      <w:pPr>
        <w:rPr>
          <w:rFonts w:ascii="Arial" w:hAnsi="Arial" w:cs="Arial"/>
          <w:bCs/>
          <w:sz w:val="22"/>
          <w:szCs w:val="22"/>
        </w:rPr>
      </w:pPr>
    </w:p>
    <w:p w14:paraId="710072AA" w14:textId="6DA7AD64" w:rsidR="00D029E3" w:rsidRDefault="00D029E3" w:rsidP="00FA740B">
      <w:pPr>
        <w:ind w:left="720"/>
        <w:rPr>
          <w:rFonts w:ascii="Arial" w:hAnsi="Arial" w:cs="Arial"/>
          <w:bCs/>
          <w:sz w:val="22"/>
          <w:szCs w:val="22"/>
        </w:rPr>
      </w:pPr>
    </w:p>
    <w:p w14:paraId="6D8F34F0" w14:textId="4D57FB08" w:rsidR="00D029E3" w:rsidRPr="001C408D" w:rsidRDefault="00610675" w:rsidP="00D029E3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Op</w:t>
      </w:r>
      <w:r w:rsidR="00D905BB">
        <w:rPr>
          <w:rFonts w:ascii="Arial" w:hAnsi="Arial" w:cs="Arial"/>
          <w:b/>
          <w:sz w:val="22"/>
          <w:szCs w:val="22"/>
          <w:u w:val="single"/>
        </w:rPr>
        <w:t>f</w:t>
      </w:r>
      <w:r>
        <w:rPr>
          <w:rFonts w:ascii="Arial" w:hAnsi="Arial" w:cs="Arial"/>
          <w:b/>
          <w:sz w:val="22"/>
          <w:szCs w:val="22"/>
          <w:u w:val="single"/>
        </w:rPr>
        <w:t>ølgning</w:t>
      </w:r>
      <w:r w:rsidR="007B0298">
        <w:rPr>
          <w:rFonts w:ascii="Arial" w:hAnsi="Arial" w:cs="Arial"/>
          <w:b/>
          <w:sz w:val="22"/>
          <w:szCs w:val="22"/>
          <w:u w:val="single"/>
        </w:rPr>
        <w:t xml:space="preserve"> Sygehusare</w:t>
      </w:r>
      <w:r>
        <w:rPr>
          <w:rFonts w:ascii="Arial" w:hAnsi="Arial" w:cs="Arial"/>
          <w:b/>
          <w:sz w:val="22"/>
          <w:szCs w:val="22"/>
          <w:u w:val="single"/>
        </w:rPr>
        <w:t>alet</w:t>
      </w:r>
    </w:p>
    <w:p w14:paraId="29EED8D8" w14:textId="77777777" w:rsidR="00D029E3" w:rsidRPr="001C408D" w:rsidRDefault="00D029E3" w:rsidP="00D029E3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4B01A179" w14:textId="7B77A1A4" w:rsidR="00D029E3" w:rsidRDefault="00D029E3" w:rsidP="00A058D2">
      <w:pPr>
        <w:ind w:firstLine="720"/>
        <w:rPr>
          <w:rFonts w:ascii="Arial" w:hAnsi="Arial" w:cs="Arial"/>
          <w:bCs/>
          <w:sz w:val="22"/>
          <w:szCs w:val="22"/>
        </w:rPr>
      </w:pPr>
      <w:r w:rsidRPr="001C408D">
        <w:rPr>
          <w:rFonts w:ascii="Arial" w:hAnsi="Arial" w:cs="Arial"/>
          <w:bCs/>
          <w:sz w:val="22"/>
          <w:szCs w:val="22"/>
        </w:rPr>
        <w:t xml:space="preserve">Forretningsfører Bendix Jensen </w:t>
      </w:r>
      <w:r>
        <w:rPr>
          <w:rFonts w:ascii="Arial" w:hAnsi="Arial" w:cs="Arial"/>
          <w:bCs/>
          <w:sz w:val="22"/>
          <w:szCs w:val="22"/>
        </w:rPr>
        <w:t>orientere</w:t>
      </w:r>
      <w:r w:rsidR="005C2005">
        <w:rPr>
          <w:rFonts w:ascii="Arial" w:hAnsi="Arial" w:cs="Arial"/>
          <w:bCs/>
          <w:sz w:val="22"/>
          <w:szCs w:val="22"/>
        </w:rPr>
        <w:t>de.</w:t>
      </w:r>
    </w:p>
    <w:p w14:paraId="1C2D9F89" w14:textId="77777777" w:rsidR="0033024E" w:rsidRDefault="00843F83" w:rsidP="00380F8B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Honorar til </w:t>
      </w:r>
      <w:r w:rsidR="00380F8B">
        <w:rPr>
          <w:rFonts w:ascii="Arial" w:hAnsi="Arial" w:cs="Arial"/>
          <w:bCs/>
          <w:sz w:val="22"/>
          <w:szCs w:val="22"/>
        </w:rPr>
        <w:t xml:space="preserve">Arkitema </w:t>
      </w:r>
      <w:r>
        <w:rPr>
          <w:rFonts w:ascii="Arial" w:hAnsi="Arial" w:cs="Arial"/>
          <w:bCs/>
          <w:sz w:val="22"/>
          <w:szCs w:val="22"/>
        </w:rPr>
        <w:t>for skitseforslag</w:t>
      </w:r>
      <w:r w:rsidR="0033024E">
        <w:rPr>
          <w:rFonts w:ascii="Arial" w:hAnsi="Arial" w:cs="Arial"/>
          <w:bCs/>
          <w:sz w:val="22"/>
          <w:szCs w:val="22"/>
        </w:rPr>
        <w:t xml:space="preserve"> kr.</w:t>
      </w:r>
      <w:r w:rsidR="00380F8B">
        <w:rPr>
          <w:rFonts w:ascii="Arial" w:hAnsi="Arial" w:cs="Arial"/>
          <w:bCs/>
          <w:sz w:val="22"/>
          <w:szCs w:val="22"/>
        </w:rPr>
        <w:t xml:space="preserve"> 70.000</w:t>
      </w:r>
    </w:p>
    <w:p w14:paraId="0C29C42D" w14:textId="1D4E0E22" w:rsidR="00380F8B" w:rsidRDefault="00380F8B" w:rsidP="00380F8B">
      <w:pPr>
        <w:ind w:left="720"/>
        <w:rPr>
          <w:rFonts w:ascii="Arial" w:hAnsi="Arial" w:cs="Arial"/>
          <w:bCs/>
          <w:sz w:val="22"/>
          <w:szCs w:val="22"/>
        </w:rPr>
      </w:pPr>
    </w:p>
    <w:p w14:paraId="58B5C2E0" w14:textId="40925B93" w:rsidR="00BD5594" w:rsidRDefault="00D905BB" w:rsidP="00D029E3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Godkendt.</w:t>
      </w:r>
    </w:p>
    <w:p w14:paraId="4685CB9F" w14:textId="77777777" w:rsidR="00D905BB" w:rsidRDefault="00D905BB" w:rsidP="00D029E3">
      <w:pPr>
        <w:ind w:left="720"/>
        <w:rPr>
          <w:rFonts w:ascii="Arial" w:hAnsi="Arial" w:cs="Arial"/>
          <w:bCs/>
          <w:sz w:val="22"/>
          <w:szCs w:val="22"/>
        </w:rPr>
      </w:pPr>
    </w:p>
    <w:p w14:paraId="61D75295" w14:textId="4FB8E111" w:rsidR="00C34FC7" w:rsidRPr="00843F83" w:rsidRDefault="00693E2D" w:rsidP="00D029E3">
      <w:pPr>
        <w:ind w:left="720"/>
        <w:rPr>
          <w:rFonts w:ascii="Arial" w:hAnsi="Arial" w:cs="Arial"/>
          <w:bCs/>
          <w:color w:val="FF0000"/>
          <w:sz w:val="40"/>
          <w:szCs w:val="40"/>
        </w:rPr>
      </w:pPr>
      <w:r>
        <w:rPr>
          <w:rFonts w:ascii="Arial" w:hAnsi="Arial" w:cs="Arial"/>
          <w:bCs/>
          <w:sz w:val="22"/>
          <w:szCs w:val="22"/>
        </w:rPr>
        <w:t>Bendix har nyt møde med</w:t>
      </w:r>
      <w:r w:rsidR="00CF1B13">
        <w:rPr>
          <w:rFonts w:ascii="Arial" w:hAnsi="Arial" w:cs="Arial"/>
          <w:bCs/>
          <w:sz w:val="22"/>
          <w:szCs w:val="22"/>
        </w:rPr>
        <w:t xml:space="preserve"> Sygehusgrunden den 18. juni 2025.</w:t>
      </w:r>
    </w:p>
    <w:p w14:paraId="04973B8B" w14:textId="77777777" w:rsidR="00D905BB" w:rsidRDefault="00D905BB" w:rsidP="00D029E3">
      <w:pPr>
        <w:ind w:left="720"/>
        <w:rPr>
          <w:rFonts w:ascii="Arial" w:hAnsi="Arial" w:cs="Arial"/>
          <w:bCs/>
          <w:sz w:val="22"/>
          <w:szCs w:val="22"/>
        </w:rPr>
      </w:pPr>
    </w:p>
    <w:p w14:paraId="2E181443" w14:textId="77777777" w:rsidR="00BD5594" w:rsidRPr="001C408D" w:rsidRDefault="00BD5594" w:rsidP="00FA740B">
      <w:pPr>
        <w:ind w:left="720"/>
        <w:rPr>
          <w:rFonts w:ascii="Arial" w:hAnsi="Arial" w:cs="Arial"/>
          <w:bCs/>
          <w:sz w:val="22"/>
          <w:szCs w:val="22"/>
        </w:rPr>
      </w:pPr>
    </w:p>
    <w:p w14:paraId="50FFA184" w14:textId="77777777" w:rsidR="00CD1DAD" w:rsidRDefault="00CD1DAD" w:rsidP="00FA740B">
      <w:pPr>
        <w:ind w:left="720"/>
        <w:rPr>
          <w:rFonts w:ascii="Arial" w:hAnsi="Arial" w:cs="Arial"/>
          <w:bCs/>
          <w:sz w:val="22"/>
          <w:szCs w:val="22"/>
        </w:rPr>
      </w:pPr>
    </w:p>
    <w:p w14:paraId="5001EFC7" w14:textId="4096C1A0" w:rsidR="00BD5594" w:rsidRDefault="00BD5594" w:rsidP="00BD5594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Mødeplan 2. halvår 2026</w:t>
      </w:r>
    </w:p>
    <w:p w14:paraId="7165BDE6" w14:textId="77777777" w:rsidR="00BD5594" w:rsidRPr="0056430F" w:rsidRDefault="00BD5594" w:rsidP="00BD5594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295616B6" w14:textId="3EBBD78E" w:rsidR="00BD5594" w:rsidRPr="001C408D" w:rsidRDefault="008F4CD4" w:rsidP="00FA740B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Mødeplan udsendt med dags</w:t>
      </w:r>
      <w:r w:rsidR="00891EBC">
        <w:rPr>
          <w:rFonts w:ascii="Arial" w:hAnsi="Arial" w:cs="Arial"/>
          <w:bCs/>
          <w:sz w:val="22"/>
          <w:szCs w:val="22"/>
        </w:rPr>
        <w:t>orden.</w:t>
      </w:r>
      <w:r w:rsidR="005C2005">
        <w:rPr>
          <w:rFonts w:ascii="Arial" w:hAnsi="Arial" w:cs="Arial"/>
          <w:bCs/>
          <w:sz w:val="22"/>
          <w:szCs w:val="22"/>
        </w:rPr>
        <w:t xml:space="preserve"> Bestyrelsen bedes forholde sig til mødedatoerne og evt. komme med ændringer.</w:t>
      </w:r>
      <w:r w:rsidR="00BC7467">
        <w:rPr>
          <w:rFonts w:ascii="Arial" w:hAnsi="Arial" w:cs="Arial"/>
          <w:bCs/>
          <w:sz w:val="22"/>
          <w:szCs w:val="22"/>
        </w:rPr>
        <w:t xml:space="preserve"> Ingen ændringer.</w:t>
      </w:r>
    </w:p>
    <w:p w14:paraId="3BB5C770" w14:textId="77777777" w:rsidR="00532B8B" w:rsidRPr="001C408D" w:rsidRDefault="00532B8B" w:rsidP="00B91259">
      <w:pPr>
        <w:rPr>
          <w:rFonts w:ascii="Arial" w:hAnsi="Arial" w:cs="Arial"/>
          <w:b/>
          <w:sz w:val="22"/>
          <w:szCs w:val="22"/>
          <w:u w:val="single"/>
        </w:rPr>
      </w:pPr>
    </w:p>
    <w:p w14:paraId="1D6C6E2B" w14:textId="77777777" w:rsidR="00B91259" w:rsidRDefault="00B91259" w:rsidP="00B91259">
      <w:pPr>
        <w:rPr>
          <w:rFonts w:ascii="Arial" w:hAnsi="Arial" w:cs="Arial"/>
          <w:b/>
          <w:sz w:val="22"/>
          <w:szCs w:val="22"/>
          <w:u w:val="single"/>
        </w:rPr>
      </w:pPr>
    </w:p>
    <w:p w14:paraId="34E5521D" w14:textId="77777777" w:rsidR="008B74BA" w:rsidRPr="001C408D" w:rsidRDefault="008B74BA" w:rsidP="00B91259">
      <w:pPr>
        <w:rPr>
          <w:rFonts w:ascii="Arial" w:hAnsi="Arial" w:cs="Arial"/>
          <w:b/>
          <w:sz w:val="22"/>
          <w:szCs w:val="22"/>
          <w:u w:val="single"/>
        </w:rPr>
      </w:pPr>
    </w:p>
    <w:p w14:paraId="06A6C889" w14:textId="5B2E5C7F" w:rsidR="00B91259" w:rsidRPr="001C408D" w:rsidRDefault="003259E1" w:rsidP="00767602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Status på SoMe </w:t>
      </w:r>
    </w:p>
    <w:p w14:paraId="0BF92875" w14:textId="3778BAC3" w:rsidR="009369EA" w:rsidRPr="001C408D" w:rsidRDefault="009369EA" w:rsidP="009369EA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171E94D5" w14:textId="171B08D0" w:rsidR="003D55CA" w:rsidRDefault="00891EBC" w:rsidP="00891EBC">
      <w:pPr>
        <w:ind w:left="720"/>
        <w:rPr>
          <w:rFonts w:ascii="Arial" w:hAnsi="Arial" w:cs="Arial"/>
          <w:bCs/>
          <w:sz w:val="22"/>
          <w:szCs w:val="22"/>
        </w:rPr>
      </w:pPr>
      <w:r w:rsidRPr="00891EBC">
        <w:rPr>
          <w:rFonts w:ascii="Arial" w:hAnsi="Arial" w:cs="Arial"/>
          <w:bCs/>
          <w:sz w:val="22"/>
          <w:szCs w:val="22"/>
        </w:rPr>
        <w:t>Der orienteres om SoMe</w:t>
      </w:r>
      <w:r w:rsidR="005C2005">
        <w:rPr>
          <w:rFonts w:ascii="Arial" w:hAnsi="Arial" w:cs="Arial"/>
          <w:bCs/>
          <w:sz w:val="22"/>
          <w:szCs w:val="22"/>
        </w:rPr>
        <w:t xml:space="preserve"> projektet.</w:t>
      </w:r>
    </w:p>
    <w:p w14:paraId="11A4AABC" w14:textId="3B4BA7A4" w:rsidR="004D5B04" w:rsidRDefault="004D5B04" w:rsidP="00891EBC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Der afholdes </w:t>
      </w:r>
      <w:r w:rsidR="00A866C1">
        <w:rPr>
          <w:rFonts w:ascii="Arial" w:hAnsi="Arial" w:cs="Arial"/>
          <w:bCs/>
          <w:sz w:val="22"/>
          <w:szCs w:val="22"/>
        </w:rPr>
        <w:t>formands-/næstformandsmøde</w:t>
      </w:r>
      <w:r>
        <w:rPr>
          <w:rFonts w:ascii="Arial" w:hAnsi="Arial" w:cs="Arial"/>
          <w:bCs/>
          <w:sz w:val="22"/>
          <w:szCs w:val="22"/>
        </w:rPr>
        <w:t xml:space="preserve"> med henblik på fuldtidsansættelse af SOME-konsulent for alle regionens organisationer.</w:t>
      </w:r>
    </w:p>
    <w:p w14:paraId="2185CBE7" w14:textId="5680ED24" w:rsidR="004D5B04" w:rsidRDefault="004D5B04" w:rsidP="004D5B04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Der må </w:t>
      </w:r>
      <w:r w:rsidR="00A866C1">
        <w:rPr>
          <w:rFonts w:ascii="Arial" w:hAnsi="Arial" w:cs="Arial"/>
          <w:bCs/>
          <w:sz w:val="22"/>
          <w:szCs w:val="22"/>
        </w:rPr>
        <w:t>forvæntes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866C1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n stigning i den løbende udgift hertil for organisationen på +10.000 pr. md. </w:t>
      </w:r>
    </w:p>
    <w:p w14:paraId="41C3561F" w14:textId="440CC949" w:rsidR="004D5B04" w:rsidRDefault="004D5B04" w:rsidP="004D5B04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Bestyrelsen positiv</w:t>
      </w:r>
    </w:p>
    <w:p w14:paraId="7E8663F1" w14:textId="77777777" w:rsidR="004D5B04" w:rsidRPr="004D5B04" w:rsidRDefault="004D5B04" w:rsidP="004D5B04">
      <w:pPr>
        <w:ind w:left="720"/>
        <w:rPr>
          <w:rFonts w:ascii="Arial" w:hAnsi="Arial" w:cs="Arial"/>
          <w:bCs/>
          <w:sz w:val="22"/>
          <w:szCs w:val="22"/>
        </w:rPr>
      </w:pPr>
    </w:p>
    <w:p w14:paraId="0E32C449" w14:textId="77777777" w:rsidR="00AC59B9" w:rsidRPr="001C408D" w:rsidRDefault="00AC59B9" w:rsidP="000E48DC">
      <w:pPr>
        <w:rPr>
          <w:rFonts w:ascii="Arial" w:hAnsi="Arial" w:cs="Arial"/>
          <w:bCs/>
          <w:color w:val="FF0000"/>
          <w:sz w:val="22"/>
          <w:szCs w:val="22"/>
        </w:rPr>
      </w:pPr>
    </w:p>
    <w:p w14:paraId="68631320" w14:textId="74E89A6B" w:rsidR="009D4F54" w:rsidRPr="001C408D" w:rsidRDefault="003D4A27" w:rsidP="00CF479F">
      <w:p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Cs/>
          <w:sz w:val="22"/>
          <w:szCs w:val="22"/>
        </w:rPr>
        <w:t xml:space="preserve">   </w:t>
      </w:r>
    </w:p>
    <w:p w14:paraId="5996C337" w14:textId="5074234A" w:rsidR="009D4F54" w:rsidRPr="001C408D" w:rsidRDefault="009D4F54" w:rsidP="003D4A27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>Diverse</w:t>
      </w:r>
    </w:p>
    <w:p w14:paraId="356DCEA1" w14:textId="77777777" w:rsidR="002C00C8" w:rsidRDefault="002C00C8" w:rsidP="002C00C8">
      <w:pPr>
        <w:rPr>
          <w:rFonts w:ascii="Arial" w:hAnsi="Arial" w:cs="Arial"/>
          <w:b/>
          <w:sz w:val="22"/>
          <w:szCs w:val="22"/>
          <w:u w:val="single"/>
        </w:rPr>
      </w:pPr>
    </w:p>
    <w:p w14:paraId="2F1A2E87" w14:textId="339B9DA3" w:rsidR="00995EAB" w:rsidRPr="00571820" w:rsidRDefault="00571820" w:rsidP="00995EAB">
      <w:pPr>
        <w:ind w:left="720"/>
        <w:rPr>
          <w:rFonts w:ascii="Arial" w:hAnsi="Arial" w:cs="Arial"/>
          <w:bCs/>
          <w:sz w:val="22"/>
          <w:szCs w:val="22"/>
        </w:rPr>
      </w:pPr>
      <w:r w:rsidRPr="00571820">
        <w:rPr>
          <w:rFonts w:ascii="Arial" w:hAnsi="Arial" w:cs="Arial"/>
          <w:bCs/>
          <w:sz w:val="22"/>
          <w:szCs w:val="22"/>
        </w:rPr>
        <w:t>%</w:t>
      </w:r>
    </w:p>
    <w:p w14:paraId="09C3EC56" w14:textId="77777777" w:rsidR="00BA1F3D" w:rsidRDefault="00BA1F3D" w:rsidP="00064C02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6CC64CA5" w14:textId="77777777" w:rsidR="0022124E" w:rsidRPr="001C408D" w:rsidRDefault="0022124E" w:rsidP="00064C02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2431D994" w14:textId="24011978" w:rsidR="009D4F54" w:rsidRPr="001C408D" w:rsidRDefault="00971383" w:rsidP="003D4A27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>Næste møde</w:t>
      </w:r>
    </w:p>
    <w:p w14:paraId="39E7EBEA" w14:textId="77777777" w:rsidR="00971383" w:rsidRPr="001C408D" w:rsidRDefault="00971383" w:rsidP="00971383">
      <w:pPr>
        <w:pStyle w:val="Listeafsnit"/>
        <w:rPr>
          <w:rFonts w:ascii="Arial" w:hAnsi="Arial" w:cs="Arial"/>
          <w:b/>
          <w:sz w:val="22"/>
          <w:szCs w:val="22"/>
          <w:u w:val="single"/>
        </w:rPr>
      </w:pPr>
    </w:p>
    <w:p w14:paraId="20CD9F2B" w14:textId="293D95F1" w:rsidR="000E6CDE" w:rsidRDefault="00891EBC" w:rsidP="00891EBC">
      <w:pPr>
        <w:ind w:left="720"/>
        <w:rPr>
          <w:rFonts w:ascii="Arial" w:hAnsi="Arial" w:cs="Arial"/>
          <w:bCs/>
          <w:sz w:val="22"/>
          <w:szCs w:val="22"/>
        </w:rPr>
      </w:pPr>
      <w:r w:rsidRPr="00036BE3">
        <w:rPr>
          <w:rFonts w:ascii="Arial" w:hAnsi="Arial" w:cs="Arial"/>
          <w:bCs/>
          <w:sz w:val="22"/>
          <w:szCs w:val="22"/>
        </w:rPr>
        <w:t xml:space="preserve">Bestyrelsen </w:t>
      </w:r>
      <w:r w:rsidR="002802A0">
        <w:rPr>
          <w:rFonts w:ascii="Arial" w:hAnsi="Arial" w:cs="Arial"/>
          <w:bCs/>
          <w:sz w:val="22"/>
          <w:szCs w:val="22"/>
        </w:rPr>
        <w:t>besluttede</w:t>
      </w:r>
      <w:r w:rsidRPr="00036BE3">
        <w:rPr>
          <w:rFonts w:ascii="Arial" w:hAnsi="Arial" w:cs="Arial"/>
          <w:bCs/>
          <w:sz w:val="22"/>
          <w:szCs w:val="22"/>
        </w:rPr>
        <w:t xml:space="preserve"> afholde møde </w:t>
      </w:r>
      <w:r w:rsidR="00014DC0" w:rsidRPr="00036BE3">
        <w:rPr>
          <w:rFonts w:ascii="Arial" w:hAnsi="Arial" w:cs="Arial"/>
          <w:bCs/>
          <w:sz w:val="22"/>
          <w:szCs w:val="22"/>
        </w:rPr>
        <w:t>den 24.06.2025</w:t>
      </w:r>
      <w:r w:rsidR="005C2005">
        <w:rPr>
          <w:rFonts w:ascii="Arial" w:hAnsi="Arial" w:cs="Arial"/>
          <w:bCs/>
          <w:sz w:val="22"/>
          <w:szCs w:val="22"/>
        </w:rPr>
        <w:t>, som er den sidste mødedato</w:t>
      </w:r>
      <w:r w:rsidR="003B03A1">
        <w:rPr>
          <w:rFonts w:ascii="Arial" w:hAnsi="Arial" w:cs="Arial"/>
          <w:bCs/>
          <w:sz w:val="22"/>
          <w:szCs w:val="22"/>
        </w:rPr>
        <w:t xml:space="preserve"> inden sommerferien. </w:t>
      </w:r>
      <w:r w:rsidR="000E6CDE">
        <w:rPr>
          <w:rFonts w:ascii="Arial" w:hAnsi="Arial" w:cs="Arial"/>
          <w:bCs/>
          <w:sz w:val="22"/>
          <w:szCs w:val="22"/>
        </w:rPr>
        <w:t>Mødet afholdes kl</w:t>
      </w:r>
      <w:r w:rsidR="00D71ABD">
        <w:rPr>
          <w:rFonts w:ascii="Arial" w:hAnsi="Arial" w:cs="Arial"/>
          <w:bCs/>
          <w:sz w:val="22"/>
          <w:szCs w:val="22"/>
        </w:rPr>
        <w:t>.</w:t>
      </w:r>
      <w:r w:rsidR="000E6CDE">
        <w:rPr>
          <w:rFonts w:ascii="Arial" w:hAnsi="Arial" w:cs="Arial"/>
          <w:bCs/>
          <w:sz w:val="22"/>
          <w:szCs w:val="22"/>
        </w:rPr>
        <w:t xml:space="preserve"> 15.00</w:t>
      </w:r>
      <w:r w:rsidR="00946D90">
        <w:rPr>
          <w:rFonts w:ascii="Arial" w:hAnsi="Arial" w:cs="Arial"/>
          <w:bCs/>
          <w:sz w:val="22"/>
          <w:szCs w:val="22"/>
        </w:rPr>
        <w:t>.</w:t>
      </w:r>
      <w:r w:rsidR="00332A68">
        <w:rPr>
          <w:rFonts w:ascii="Arial" w:hAnsi="Arial" w:cs="Arial"/>
          <w:bCs/>
          <w:sz w:val="22"/>
          <w:szCs w:val="22"/>
        </w:rPr>
        <w:t xml:space="preserve"> (efterfølgende aflyst)</w:t>
      </w:r>
    </w:p>
    <w:p w14:paraId="7E7F3D64" w14:textId="77777777" w:rsidR="000E6CDE" w:rsidRDefault="000E6CDE" w:rsidP="00891EBC">
      <w:pPr>
        <w:ind w:left="720"/>
        <w:rPr>
          <w:rFonts w:ascii="Arial" w:hAnsi="Arial" w:cs="Arial"/>
          <w:bCs/>
          <w:sz w:val="22"/>
          <w:szCs w:val="22"/>
        </w:rPr>
      </w:pPr>
    </w:p>
    <w:p w14:paraId="54B2980A" w14:textId="77777777" w:rsidR="00064C02" w:rsidRPr="001C408D" w:rsidRDefault="00064C02" w:rsidP="00971383">
      <w:pPr>
        <w:rPr>
          <w:rFonts w:ascii="Arial" w:hAnsi="Arial" w:cs="Arial"/>
          <w:b/>
          <w:sz w:val="22"/>
          <w:szCs w:val="22"/>
          <w:u w:val="single"/>
        </w:rPr>
      </w:pPr>
    </w:p>
    <w:p w14:paraId="659EC507" w14:textId="410FBF30" w:rsidR="00971383" w:rsidRPr="001C408D" w:rsidRDefault="00971383" w:rsidP="003D4A27">
      <w:pPr>
        <w:pStyle w:val="Listeafsnit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1C408D">
        <w:rPr>
          <w:rFonts w:ascii="Arial" w:hAnsi="Arial" w:cs="Arial"/>
          <w:b/>
          <w:sz w:val="22"/>
          <w:szCs w:val="22"/>
          <w:u w:val="single"/>
        </w:rPr>
        <w:t>Evt.</w:t>
      </w:r>
    </w:p>
    <w:p w14:paraId="09E5E9F2" w14:textId="77777777" w:rsidR="009D4F54" w:rsidRPr="001C408D" w:rsidRDefault="009D4F54" w:rsidP="00B151A8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15E6153" w14:textId="37CC1829" w:rsidR="00995EAB" w:rsidRDefault="00995EAB" w:rsidP="00995EAB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Åbning af sidste etape af den Grønne rute – Vi var ikke repræsenteret</w:t>
      </w:r>
      <w:r w:rsidR="008D59DD">
        <w:rPr>
          <w:rFonts w:ascii="Arial" w:hAnsi="Arial" w:cs="Arial"/>
          <w:bCs/>
          <w:sz w:val="22"/>
          <w:szCs w:val="22"/>
        </w:rPr>
        <w:t>, i det vi ikke h</w:t>
      </w:r>
      <w:r w:rsidR="000B68EA">
        <w:rPr>
          <w:rFonts w:ascii="Arial" w:hAnsi="Arial" w:cs="Arial"/>
          <w:bCs/>
          <w:sz w:val="22"/>
          <w:szCs w:val="22"/>
        </w:rPr>
        <w:t>avde haft indflydelse på mødedatoen og først meget sent blev informeret.</w:t>
      </w:r>
      <w:r>
        <w:rPr>
          <w:rFonts w:ascii="Arial" w:hAnsi="Arial" w:cs="Arial"/>
          <w:bCs/>
          <w:sz w:val="22"/>
          <w:szCs w:val="22"/>
        </w:rPr>
        <w:t xml:space="preserve"> (Ole Bielefeldt deltog)</w:t>
      </w:r>
    </w:p>
    <w:p w14:paraId="5CC8906E" w14:textId="77777777" w:rsidR="00995EAB" w:rsidRPr="00FD6FDD" w:rsidRDefault="00995EAB" w:rsidP="00995EAB">
      <w:pPr>
        <w:pStyle w:val="Listeafsni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Anne har videregivet kritikken til Anders, Nordvestbo.</w:t>
      </w:r>
    </w:p>
    <w:p w14:paraId="179B4670" w14:textId="1D78E10D" w:rsidR="00FE6110" w:rsidRDefault="00FE6110" w:rsidP="00FE6110">
      <w:pPr>
        <w:ind w:left="720"/>
        <w:rPr>
          <w:rFonts w:ascii="Arial" w:hAnsi="Arial" w:cs="Arial"/>
          <w:bCs/>
          <w:sz w:val="22"/>
          <w:szCs w:val="22"/>
        </w:rPr>
      </w:pPr>
    </w:p>
    <w:p w14:paraId="3C1C4FAB" w14:textId="77777777" w:rsidR="00FE6110" w:rsidRDefault="00FE6110" w:rsidP="00FE6110">
      <w:pPr>
        <w:ind w:left="720"/>
        <w:rPr>
          <w:rFonts w:ascii="Arial" w:hAnsi="Arial" w:cs="Arial"/>
          <w:bCs/>
          <w:sz w:val="22"/>
          <w:szCs w:val="22"/>
        </w:rPr>
      </w:pPr>
    </w:p>
    <w:p w14:paraId="397A9659" w14:textId="77777777" w:rsidR="00FE6110" w:rsidRPr="00FE6110" w:rsidRDefault="00FE6110" w:rsidP="00FE6110">
      <w:pPr>
        <w:ind w:left="720"/>
        <w:rPr>
          <w:rFonts w:ascii="Arial" w:hAnsi="Arial" w:cs="Arial"/>
          <w:bCs/>
          <w:sz w:val="22"/>
          <w:szCs w:val="22"/>
        </w:rPr>
      </w:pPr>
    </w:p>
    <w:p w14:paraId="6443AA67" w14:textId="7AE7CBDD" w:rsidR="007E29FD" w:rsidRPr="001C408D" w:rsidRDefault="000059F0" w:rsidP="00AF4E7E">
      <w:pPr>
        <w:rPr>
          <w:rFonts w:ascii="Arial" w:hAnsi="Arial" w:cs="Arial"/>
          <w:b/>
          <w:sz w:val="22"/>
          <w:szCs w:val="22"/>
        </w:rPr>
      </w:pPr>
      <w:r w:rsidRPr="001C408D">
        <w:rPr>
          <w:rFonts w:ascii="Arial" w:hAnsi="Arial" w:cs="Arial"/>
          <w:b/>
          <w:sz w:val="22"/>
          <w:szCs w:val="22"/>
        </w:rPr>
        <w:t xml:space="preserve"> </w:t>
      </w:r>
      <w:r w:rsidR="00F75613" w:rsidRPr="001C408D">
        <w:rPr>
          <w:rFonts w:ascii="Arial" w:hAnsi="Arial" w:cs="Arial"/>
          <w:b/>
          <w:sz w:val="22"/>
          <w:szCs w:val="22"/>
        </w:rPr>
        <w:t>Mødet hæve</w:t>
      </w:r>
      <w:r w:rsidR="00F87199">
        <w:rPr>
          <w:rFonts w:ascii="Arial" w:hAnsi="Arial" w:cs="Arial"/>
          <w:b/>
          <w:sz w:val="22"/>
          <w:szCs w:val="22"/>
        </w:rPr>
        <w:t>t</w:t>
      </w:r>
      <w:r w:rsidR="00F75613" w:rsidRPr="001C408D">
        <w:rPr>
          <w:rFonts w:ascii="Arial" w:hAnsi="Arial" w:cs="Arial"/>
          <w:b/>
          <w:sz w:val="22"/>
          <w:szCs w:val="22"/>
        </w:rPr>
        <w:t>.</w:t>
      </w:r>
    </w:p>
    <w:p w14:paraId="3B732BE5" w14:textId="48F65CE5" w:rsidR="007E29FD" w:rsidRPr="001C408D" w:rsidRDefault="00143DC3" w:rsidP="00AF4E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10675">
        <w:rPr>
          <w:rFonts w:ascii="Arial" w:hAnsi="Arial" w:cs="Arial"/>
          <w:b/>
          <w:sz w:val="22"/>
          <w:szCs w:val="22"/>
        </w:rPr>
        <w:t>02.06</w:t>
      </w:r>
      <w:r w:rsidR="00722F74">
        <w:rPr>
          <w:rFonts w:ascii="Arial" w:hAnsi="Arial" w:cs="Arial"/>
          <w:b/>
          <w:sz w:val="22"/>
          <w:szCs w:val="22"/>
        </w:rPr>
        <w:t>.202</w:t>
      </w:r>
      <w:r w:rsidR="00B319FB">
        <w:rPr>
          <w:rFonts w:ascii="Arial" w:hAnsi="Arial" w:cs="Arial"/>
          <w:b/>
          <w:sz w:val="22"/>
          <w:szCs w:val="22"/>
        </w:rPr>
        <w:t>5</w:t>
      </w:r>
      <w:r w:rsidR="00722F74">
        <w:rPr>
          <w:rFonts w:ascii="Arial" w:hAnsi="Arial" w:cs="Arial"/>
          <w:b/>
          <w:sz w:val="22"/>
          <w:szCs w:val="22"/>
        </w:rPr>
        <w:t>.</w:t>
      </w:r>
      <w:r w:rsidR="00A0118D" w:rsidRPr="001C408D">
        <w:rPr>
          <w:rFonts w:ascii="Arial" w:hAnsi="Arial" w:cs="Arial"/>
          <w:b/>
          <w:sz w:val="22"/>
          <w:szCs w:val="22"/>
        </w:rPr>
        <w:t xml:space="preserve"> </w:t>
      </w:r>
      <w:r w:rsidR="00BC0CF2" w:rsidRPr="001C408D">
        <w:rPr>
          <w:rFonts w:ascii="Arial" w:hAnsi="Arial" w:cs="Arial"/>
          <w:b/>
          <w:sz w:val="22"/>
          <w:szCs w:val="22"/>
        </w:rPr>
        <w:t>Underskrives digital via penneo</w:t>
      </w:r>
    </w:p>
    <w:p w14:paraId="7147E186" w14:textId="3C2D6C47" w:rsidR="007E29FD" w:rsidRPr="001C408D" w:rsidRDefault="000059F0" w:rsidP="00AF4E7E">
      <w:pPr>
        <w:rPr>
          <w:rFonts w:ascii="Arial" w:hAnsi="Arial" w:cs="Arial"/>
          <w:b/>
          <w:sz w:val="22"/>
          <w:szCs w:val="22"/>
        </w:rPr>
      </w:pPr>
      <w:r w:rsidRPr="001C408D">
        <w:rPr>
          <w:rFonts w:ascii="Arial" w:hAnsi="Arial" w:cs="Arial"/>
          <w:b/>
          <w:sz w:val="22"/>
          <w:szCs w:val="22"/>
        </w:rPr>
        <w:t xml:space="preserve"> </w:t>
      </w:r>
      <w:r w:rsidR="007E29FD" w:rsidRPr="001C408D">
        <w:rPr>
          <w:rFonts w:ascii="Arial" w:hAnsi="Arial" w:cs="Arial"/>
          <w:b/>
          <w:sz w:val="22"/>
          <w:szCs w:val="22"/>
        </w:rPr>
        <w:t>Underskrift</w:t>
      </w:r>
      <w:r w:rsidR="00F87199">
        <w:rPr>
          <w:rFonts w:ascii="Arial" w:hAnsi="Arial" w:cs="Arial"/>
          <w:b/>
          <w:sz w:val="22"/>
          <w:szCs w:val="22"/>
        </w:rPr>
        <w:t xml:space="preserve"> formand</w:t>
      </w:r>
      <w:r w:rsidR="007E29FD" w:rsidRPr="001C408D">
        <w:rPr>
          <w:rFonts w:ascii="Arial" w:hAnsi="Arial" w:cs="Arial"/>
          <w:b/>
          <w:sz w:val="22"/>
          <w:szCs w:val="22"/>
        </w:rPr>
        <w:t>:</w:t>
      </w:r>
    </w:p>
    <w:p w14:paraId="407B3FA4" w14:textId="77777777" w:rsidR="007E29FD" w:rsidRPr="001C408D" w:rsidRDefault="007E29FD" w:rsidP="00AF4E7E">
      <w:pPr>
        <w:rPr>
          <w:rFonts w:ascii="Arial" w:hAnsi="Arial" w:cs="Arial"/>
          <w:b/>
          <w:sz w:val="22"/>
          <w:szCs w:val="22"/>
        </w:rPr>
      </w:pPr>
    </w:p>
    <w:p w14:paraId="52A0C534" w14:textId="00A98FFC" w:rsidR="00F3263B" w:rsidRPr="008E4779" w:rsidRDefault="007E29FD" w:rsidP="008E47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</w:t>
      </w:r>
    </w:p>
    <w:sectPr w:rsidR="00F3263B" w:rsidRPr="008E4779" w:rsidSect="00EE0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97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B609" w14:textId="77777777" w:rsidR="004B3D0C" w:rsidRDefault="004B3D0C">
      <w:r>
        <w:separator/>
      </w:r>
    </w:p>
  </w:endnote>
  <w:endnote w:type="continuationSeparator" w:id="0">
    <w:p w14:paraId="63D6A38A" w14:textId="77777777" w:rsidR="004B3D0C" w:rsidRDefault="004B3D0C">
      <w:r>
        <w:continuationSeparator/>
      </w:r>
    </w:p>
  </w:endnote>
  <w:endnote w:type="continuationNotice" w:id="1">
    <w:p w14:paraId="67D6F8AA" w14:textId="77777777" w:rsidR="004B3D0C" w:rsidRDefault="004B3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3F" w14:textId="77777777" w:rsidR="00AE0B8A" w:rsidRDefault="00AE0B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0" w14:textId="77777777" w:rsidR="00AE0B8A" w:rsidRDefault="00AE0B8A">
    <w:pPr>
      <w:pStyle w:val="Sidefod"/>
      <w:jc w:val="center"/>
      <w:rPr>
        <w:i/>
        <w:iCs/>
        <w:sz w:val="22"/>
      </w:rPr>
    </w:pPr>
    <w:r>
      <w:rPr>
        <w:i/>
        <w:iCs/>
        <w:sz w:val="22"/>
      </w:rPr>
      <w:t>Kontortid:</w:t>
    </w:r>
  </w:p>
  <w:p w14:paraId="52A0C541" w14:textId="007823FB" w:rsidR="00AE0B8A" w:rsidRDefault="00F75613">
    <w:pPr>
      <w:pStyle w:val="Sidefod"/>
      <w:jc w:val="center"/>
      <w:rPr>
        <w:i/>
        <w:iCs/>
        <w:sz w:val="22"/>
      </w:rPr>
    </w:pPr>
    <w:r>
      <w:rPr>
        <w:i/>
        <w:iCs/>
        <w:sz w:val="22"/>
      </w:rPr>
      <w:t>tirsdag</w:t>
    </w:r>
    <w:r w:rsidR="00AF4E7E">
      <w:rPr>
        <w:i/>
        <w:iCs/>
        <w:sz w:val="22"/>
      </w:rPr>
      <w:t xml:space="preserve">-torsdag kl. </w:t>
    </w:r>
    <w:r w:rsidR="00AE0B8A">
      <w:rPr>
        <w:i/>
        <w:iCs/>
        <w:sz w:val="22"/>
      </w:rPr>
      <w:t>10.00-1</w:t>
    </w:r>
    <w:r w:rsidR="00AF4E7E">
      <w:rPr>
        <w:i/>
        <w:iCs/>
        <w:sz w:val="22"/>
      </w:rPr>
      <w:t>4</w:t>
    </w:r>
    <w:r w:rsidR="00AE0B8A">
      <w:rPr>
        <w:i/>
        <w:iCs/>
        <w:sz w:val="22"/>
      </w:rPr>
      <w:t xml:space="preserve">.00– </w:t>
    </w:r>
    <w:r w:rsidR="00967772">
      <w:rPr>
        <w:i/>
        <w:iCs/>
        <w:sz w:val="22"/>
      </w:rPr>
      <w:t xml:space="preserve">mandag og </w:t>
    </w:r>
    <w:r w:rsidR="00AE0B8A">
      <w:rPr>
        <w:i/>
        <w:iCs/>
        <w:sz w:val="22"/>
      </w:rPr>
      <w:t xml:space="preserve">fredag </w:t>
    </w:r>
    <w:r w:rsidR="00C0359B">
      <w:rPr>
        <w:i/>
        <w:iCs/>
        <w:sz w:val="22"/>
      </w:rPr>
      <w:t>lukket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3" w14:textId="77777777" w:rsidR="00AE0B8A" w:rsidRDefault="00AE0B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C37A" w14:textId="77777777" w:rsidR="004B3D0C" w:rsidRDefault="004B3D0C">
      <w:r>
        <w:separator/>
      </w:r>
    </w:p>
  </w:footnote>
  <w:footnote w:type="continuationSeparator" w:id="0">
    <w:p w14:paraId="6A182622" w14:textId="77777777" w:rsidR="004B3D0C" w:rsidRDefault="004B3D0C">
      <w:r>
        <w:continuationSeparator/>
      </w:r>
    </w:p>
  </w:footnote>
  <w:footnote w:type="continuationNotice" w:id="1">
    <w:p w14:paraId="184649EB" w14:textId="77777777" w:rsidR="004B3D0C" w:rsidRDefault="004B3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39" w14:textId="77777777" w:rsidR="00AE0B8A" w:rsidRDefault="00AE0B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1"/>
      <w:gridCol w:w="3759"/>
      <w:gridCol w:w="2638"/>
    </w:tblGrid>
    <w:tr w:rsidR="00AE0B8A" w:rsidRPr="008813D1" w14:paraId="52A0C53D" w14:textId="77777777">
      <w:tc>
        <w:tcPr>
          <w:tcW w:w="3259" w:type="dxa"/>
        </w:tcPr>
        <w:p w14:paraId="52A0C53A" w14:textId="77777777" w:rsidR="00AE0B8A" w:rsidRDefault="00066E69">
          <w:pPr>
            <w:pStyle w:val="Sidehoved"/>
          </w:pPr>
          <w:r>
            <w:rPr>
              <w:noProof/>
            </w:rPr>
            <w:drawing>
              <wp:inline distT="0" distB="0" distL="0" distR="0" wp14:anchorId="52A0C544" wp14:editId="52A0C545">
                <wp:extent cx="1371600" cy="857250"/>
                <wp:effectExtent l="0" t="0" r="0" b="0"/>
                <wp:docPr id="4" name="Billede 4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1" w:type="dxa"/>
        </w:tcPr>
        <w:p w14:paraId="52A0C53B" w14:textId="77777777" w:rsidR="00AE0B8A" w:rsidRDefault="00AE0B8A">
          <w:pPr>
            <w:pStyle w:val="Sidehoved"/>
          </w:pPr>
        </w:p>
      </w:tc>
      <w:tc>
        <w:tcPr>
          <w:tcW w:w="2688" w:type="dxa"/>
        </w:tcPr>
        <w:p w14:paraId="52A0C53C" w14:textId="77777777" w:rsidR="00AE0B8A" w:rsidRDefault="00AE0B8A">
          <w:pPr>
            <w:pStyle w:val="Sidehoved"/>
            <w:rPr>
              <w:lang w:val="en-GB"/>
            </w:rPr>
          </w:pPr>
        </w:p>
      </w:tc>
    </w:tr>
  </w:tbl>
  <w:p w14:paraId="52A0C53E" w14:textId="77777777" w:rsidR="00AE0B8A" w:rsidRDefault="00AE0B8A">
    <w:pPr>
      <w:pStyle w:val="Sidehove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2" w14:textId="77777777" w:rsidR="00AE0B8A" w:rsidRDefault="00AE0B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6A3"/>
    <w:multiLevelType w:val="hybridMultilevel"/>
    <w:tmpl w:val="D6BED6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4A75"/>
    <w:multiLevelType w:val="hybridMultilevel"/>
    <w:tmpl w:val="7D189F5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3D0F72"/>
    <w:multiLevelType w:val="hybridMultilevel"/>
    <w:tmpl w:val="A16A08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B7348"/>
    <w:multiLevelType w:val="hybridMultilevel"/>
    <w:tmpl w:val="E51297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1E21"/>
    <w:multiLevelType w:val="hybridMultilevel"/>
    <w:tmpl w:val="2196C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B76B1"/>
    <w:multiLevelType w:val="hybridMultilevel"/>
    <w:tmpl w:val="914822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0E95"/>
    <w:multiLevelType w:val="hybridMultilevel"/>
    <w:tmpl w:val="3364EAB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147B94"/>
    <w:multiLevelType w:val="hybridMultilevel"/>
    <w:tmpl w:val="574A2C4C"/>
    <w:lvl w:ilvl="0" w:tplc="0406000F">
      <w:start w:val="1"/>
      <w:numFmt w:val="decimal"/>
      <w:lvlText w:val="%1."/>
      <w:lvlJc w:val="left"/>
      <w:pPr>
        <w:ind w:left="990" w:hanging="360"/>
      </w:pPr>
    </w:lvl>
    <w:lvl w:ilvl="1" w:tplc="04060019" w:tentative="1">
      <w:start w:val="1"/>
      <w:numFmt w:val="lowerLetter"/>
      <w:lvlText w:val="%2."/>
      <w:lvlJc w:val="left"/>
      <w:pPr>
        <w:ind w:left="1710" w:hanging="360"/>
      </w:pPr>
    </w:lvl>
    <w:lvl w:ilvl="2" w:tplc="0406001B" w:tentative="1">
      <w:start w:val="1"/>
      <w:numFmt w:val="lowerRoman"/>
      <w:lvlText w:val="%3."/>
      <w:lvlJc w:val="right"/>
      <w:pPr>
        <w:ind w:left="2430" w:hanging="180"/>
      </w:pPr>
    </w:lvl>
    <w:lvl w:ilvl="3" w:tplc="0406000F" w:tentative="1">
      <w:start w:val="1"/>
      <w:numFmt w:val="decimal"/>
      <w:lvlText w:val="%4."/>
      <w:lvlJc w:val="left"/>
      <w:pPr>
        <w:ind w:left="3150" w:hanging="360"/>
      </w:pPr>
    </w:lvl>
    <w:lvl w:ilvl="4" w:tplc="04060019" w:tentative="1">
      <w:start w:val="1"/>
      <w:numFmt w:val="lowerLetter"/>
      <w:lvlText w:val="%5."/>
      <w:lvlJc w:val="left"/>
      <w:pPr>
        <w:ind w:left="3870" w:hanging="360"/>
      </w:pPr>
    </w:lvl>
    <w:lvl w:ilvl="5" w:tplc="0406001B" w:tentative="1">
      <w:start w:val="1"/>
      <w:numFmt w:val="lowerRoman"/>
      <w:lvlText w:val="%6."/>
      <w:lvlJc w:val="right"/>
      <w:pPr>
        <w:ind w:left="4590" w:hanging="180"/>
      </w:pPr>
    </w:lvl>
    <w:lvl w:ilvl="6" w:tplc="0406000F" w:tentative="1">
      <w:start w:val="1"/>
      <w:numFmt w:val="decimal"/>
      <w:lvlText w:val="%7."/>
      <w:lvlJc w:val="left"/>
      <w:pPr>
        <w:ind w:left="5310" w:hanging="360"/>
      </w:pPr>
    </w:lvl>
    <w:lvl w:ilvl="7" w:tplc="04060019" w:tentative="1">
      <w:start w:val="1"/>
      <w:numFmt w:val="lowerLetter"/>
      <w:lvlText w:val="%8."/>
      <w:lvlJc w:val="left"/>
      <w:pPr>
        <w:ind w:left="6030" w:hanging="360"/>
      </w:pPr>
    </w:lvl>
    <w:lvl w:ilvl="8" w:tplc="040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5151AA"/>
    <w:multiLevelType w:val="hybridMultilevel"/>
    <w:tmpl w:val="5642A6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7476F"/>
    <w:multiLevelType w:val="hybridMultilevel"/>
    <w:tmpl w:val="7C4CF4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7205F"/>
    <w:multiLevelType w:val="hybridMultilevel"/>
    <w:tmpl w:val="1EE6DA6C"/>
    <w:lvl w:ilvl="0" w:tplc="040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480B08D6"/>
    <w:multiLevelType w:val="hybridMultilevel"/>
    <w:tmpl w:val="38C400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9502A"/>
    <w:multiLevelType w:val="hybridMultilevel"/>
    <w:tmpl w:val="20B2BB46"/>
    <w:lvl w:ilvl="0" w:tplc="F440D392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2739F"/>
    <w:multiLevelType w:val="hybridMultilevel"/>
    <w:tmpl w:val="C73620A4"/>
    <w:lvl w:ilvl="0" w:tplc="040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5C1602A5"/>
    <w:multiLevelType w:val="hybridMultilevel"/>
    <w:tmpl w:val="2340D2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D2EFB"/>
    <w:multiLevelType w:val="hybridMultilevel"/>
    <w:tmpl w:val="37867B8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F65A3B"/>
    <w:multiLevelType w:val="hybridMultilevel"/>
    <w:tmpl w:val="82E6403E"/>
    <w:lvl w:ilvl="0" w:tplc="0406000F">
      <w:start w:val="1"/>
      <w:numFmt w:val="decimal"/>
      <w:lvlText w:val="%1."/>
      <w:lvlJc w:val="left"/>
      <w:pPr>
        <w:ind w:left="1125" w:hanging="360"/>
      </w:pPr>
    </w:lvl>
    <w:lvl w:ilvl="1" w:tplc="04060019" w:tentative="1">
      <w:start w:val="1"/>
      <w:numFmt w:val="lowerLetter"/>
      <w:lvlText w:val="%2."/>
      <w:lvlJc w:val="left"/>
      <w:pPr>
        <w:ind w:left="1845" w:hanging="360"/>
      </w:pPr>
    </w:lvl>
    <w:lvl w:ilvl="2" w:tplc="0406001B" w:tentative="1">
      <w:start w:val="1"/>
      <w:numFmt w:val="lowerRoman"/>
      <w:lvlText w:val="%3."/>
      <w:lvlJc w:val="right"/>
      <w:pPr>
        <w:ind w:left="2565" w:hanging="180"/>
      </w:pPr>
    </w:lvl>
    <w:lvl w:ilvl="3" w:tplc="0406000F" w:tentative="1">
      <w:start w:val="1"/>
      <w:numFmt w:val="decimal"/>
      <w:lvlText w:val="%4."/>
      <w:lvlJc w:val="left"/>
      <w:pPr>
        <w:ind w:left="3285" w:hanging="360"/>
      </w:pPr>
    </w:lvl>
    <w:lvl w:ilvl="4" w:tplc="04060019" w:tentative="1">
      <w:start w:val="1"/>
      <w:numFmt w:val="lowerLetter"/>
      <w:lvlText w:val="%5."/>
      <w:lvlJc w:val="left"/>
      <w:pPr>
        <w:ind w:left="4005" w:hanging="360"/>
      </w:pPr>
    </w:lvl>
    <w:lvl w:ilvl="5" w:tplc="0406001B" w:tentative="1">
      <w:start w:val="1"/>
      <w:numFmt w:val="lowerRoman"/>
      <w:lvlText w:val="%6."/>
      <w:lvlJc w:val="right"/>
      <w:pPr>
        <w:ind w:left="4725" w:hanging="180"/>
      </w:pPr>
    </w:lvl>
    <w:lvl w:ilvl="6" w:tplc="0406000F" w:tentative="1">
      <w:start w:val="1"/>
      <w:numFmt w:val="decimal"/>
      <w:lvlText w:val="%7."/>
      <w:lvlJc w:val="left"/>
      <w:pPr>
        <w:ind w:left="5445" w:hanging="360"/>
      </w:pPr>
    </w:lvl>
    <w:lvl w:ilvl="7" w:tplc="04060019" w:tentative="1">
      <w:start w:val="1"/>
      <w:numFmt w:val="lowerLetter"/>
      <w:lvlText w:val="%8."/>
      <w:lvlJc w:val="left"/>
      <w:pPr>
        <w:ind w:left="6165" w:hanging="360"/>
      </w:pPr>
    </w:lvl>
    <w:lvl w:ilvl="8" w:tplc="040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622C016D"/>
    <w:multiLevelType w:val="hybridMultilevel"/>
    <w:tmpl w:val="BDB674F6"/>
    <w:lvl w:ilvl="0" w:tplc="0406000F">
      <w:start w:val="1"/>
      <w:numFmt w:val="decimal"/>
      <w:lvlText w:val="%1."/>
      <w:lvlJc w:val="left"/>
      <w:pPr>
        <w:ind w:left="1710" w:hanging="360"/>
      </w:pPr>
    </w:lvl>
    <w:lvl w:ilvl="1" w:tplc="04060019" w:tentative="1">
      <w:start w:val="1"/>
      <w:numFmt w:val="lowerLetter"/>
      <w:lvlText w:val="%2."/>
      <w:lvlJc w:val="left"/>
      <w:pPr>
        <w:ind w:left="2430" w:hanging="360"/>
      </w:pPr>
    </w:lvl>
    <w:lvl w:ilvl="2" w:tplc="0406001B" w:tentative="1">
      <w:start w:val="1"/>
      <w:numFmt w:val="lowerRoman"/>
      <w:lvlText w:val="%3."/>
      <w:lvlJc w:val="right"/>
      <w:pPr>
        <w:ind w:left="3150" w:hanging="180"/>
      </w:pPr>
    </w:lvl>
    <w:lvl w:ilvl="3" w:tplc="0406000F" w:tentative="1">
      <w:start w:val="1"/>
      <w:numFmt w:val="decimal"/>
      <w:lvlText w:val="%4."/>
      <w:lvlJc w:val="left"/>
      <w:pPr>
        <w:ind w:left="3870" w:hanging="360"/>
      </w:pPr>
    </w:lvl>
    <w:lvl w:ilvl="4" w:tplc="04060019" w:tentative="1">
      <w:start w:val="1"/>
      <w:numFmt w:val="lowerLetter"/>
      <w:lvlText w:val="%5."/>
      <w:lvlJc w:val="left"/>
      <w:pPr>
        <w:ind w:left="4590" w:hanging="360"/>
      </w:pPr>
    </w:lvl>
    <w:lvl w:ilvl="5" w:tplc="0406001B" w:tentative="1">
      <w:start w:val="1"/>
      <w:numFmt w:val="lowerRoman"/>
      <w:lvlText w:val="%6."/>
      <w:lvlJc w:val="right"/>
      <w:pPr>
        <w:ind w:left="5310" w:hanging="180"/>
      </w:pPr>
    </w:lvl>
    <w:lvl w:ilvl="6" w:tplc="0406000F" w:tentative="1">
      <w:start w:val="1"/>
      <w:numFmt w:val="decimal"/>
      <w:lvlText w:val="%7."/>
      <w:lvlJc w:val="left"/>
      <w:pPr>
        <w:ind w:left="6030" w:hanging="360"/>
      </w:pPr>
    </w:lvl>
    <w:lvl w:ilvl="7" w:tplc="04060019" w:tentative="1">
      <w:start w:val="1"/>
      <w:numFmt w:val="lowerLetter"/>
      <w:lvlText w:val="%8."/>
      <w:lvlJc w:val="left"/>
      <w:pPr>
        <w:ind w:left="6750" w:hanging="360"/>
      </w:pPr>
    </w:lvl>
    <w:lvl w:ilvl="8" w:tplc="040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6C001A99"/>
    <w:multiLevelType w:val="hybridMultilevel"/>
    <w:tmpl w:val="A16A084E"/>
    <w:lvl w:ilvl="0" w:tplc="AFDC13E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C4747"/>
    <w:multiLevelType w:val="hybridMultilevel"/>
    <w:tmpl w:val="698A61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1E115D"/>
    <w:multiLevelType w:val="hybridMultilevel"/>
    <w:tmpl w:val="8F08989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FB39FF"/>
    <w:multiLevelType w:val="hybridMultilevel"/>
    <w:tmpl w:val="63D682FC"/>
    <w:lvl w:ilvl="0" w:tplc="0406000F">
      <w:start w:val="1"/>
      <w:numFmt w:val="decimal"/>
      <w:lvlText w:val="%1."/>
      <w:lvlJc w:val="left"/>
      <w:pPr>
        <w:ind w:left="915" w:hanging="360"/>
      </w:pPr>
    </w:lvl>
    <w:lvl w:ilvl="1" w:tplc="04060019" w:tentative="1">
      <w:start w:val="1"/>
      <w:numFmt w:val="lowerLetter"/>
      <w:lvlText w:val="%2."/>
      <w:lvlJc w:val="left"/>
      <w:pPr>
        <w:ind w:left="1635" w:hanging="360"/>
      </w:pPr>
    </w:lvl>
    <w:lvl w:ilvl="2" w:tplc="0406001B" w:tentative="1">
      <w:start w:val="1"/>
      <w:numFmt w:val="lowerRoman"/>
      <w:lvlText w:val="%3."/>
      <w:lvlJc w:val="right"/>
      <w:pPr>
        <w:ind w:left="2355" w:hanging="180"/>
      </w:pPr>
    </w:lvl>
    <w:lvl w:ilvl="3" w:tplc="0406000F" w:tentative="1">
      <w:start w:val="1"/>
      <w:numFmt w:val="decimal"/>
      <w:lvlText w:val="%4."/>
      <w:lvlJc w:val="left"/>
      <w:pPr>
        <w:ind w:left="3075" w:hanging="360"/>
      </w:pPr>
    </w:lvl>
    <w:lvl w:ilvl="4" w:tplc="04060019" w:tentative="1">
      <w:start w:val="1"/>
      <w:numFmt w:val="lowerLetter"/>
      <w:lvlText w:val="%5."/>
      <w:lvlJc w:val="left"/>
      <w:pPr>
        <w:ind w:left="3795" w:hanging="360"/>
      </w:pPr>
    </w:lvl>
    <w:lvl w:ilvl="5" w:tplc="0406001B" w:tentative="1">
      <w:start w:val="1"/>
      <w:numFmt w:val="lowerRoman"/>
      <w:lvlText w:val="%6."/>
      <w:lvlJc w:val="right"/>
      <w:pPr>
        <w:ind w:left="4515" w:hanging="180"/>
      </w:pPr>
    </w:lvl>
    <w:lvl w:ilvl="6" w:tplc="0406000F" w:tentative="1">
      <w:start w:val="1"/>
      <w:numFmt w:val="decimal"/>
      <w:lvlText w:val="%7."/>
      <w:lvlJc w:val="left"/>
      <w:pPr>
        <w:ind w:left="5235" w:hanging="360"/>
      </w:pPr>
    </w:lvl>
    <w:lvl w:ilvl="7" w:tplc="04060019" w:tentative="1">
      <w:start w:val="1"/>
      <w:numFmt w:val="lowerLetter"/>
      <w:lvlText w:val="%8."/>
      <w:lvlJc w:val="left"/>
      <w:pPr>
        <w:ind w:left="5955" w:hanging="360"/>
      </w:pPr>
    </w:lvl>
    <w:lvl w:ilvl="8" w:tplc="0406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316820">
    <w:abstractNumId w:val="18"/>
  </w:num>
  <w:num w:numId="2" w16cid:durableId="20495272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254120">
    <w:abstractNumId w:val="14"/>
  </w:num>
  <w:num w:numId="4" w16cid:durableId="694187299">
    <w:abstractNumId w:val="3"/>
  </w:num>
  <w:num w:numId="5" w16cid:durableId="1300695263">
    <w:abstractNumId w:val="21"/>
  </w:num>
  <w:num w:numId="6" w16cid:durableId="585506017">
    <w:abstractNumId w:val="7"/>
  </w:num>
  <w:num w:numId="7" w16cid:durableId="1671719251">
    <w:abstractNumId w:val="17"/>
  </w:num>
  <w:num w:numId="8" w16cid:durableId="1410806211">
    <w:abstractNumId w:val="10"/>
  </w:num>
  <w:num w:numId="9" w16cid:durableId="1185903302">
    <w:abstractNumId w:val="4"/>
  </w:num>
  <w:num w:numId="10" w16cid:durableId="1056733798">
    <w:abstractNumId w:val="15"/>
  </w:num>
  <w:num w:numId="11" w16cid:durableId="1099982416">
    <w:abstractNumId w:val="9"/>
  </w:num>
  <w:num w:numId="12" w16cid:durableId="1142625080">
    <w:abstractNumId w:val="20"/>
  </w:num>
  <w:num w:numId="13" w16cid:durableId="2138328340">
    <w:abstractNumId w:val="11"/>
  </w:num>
  <w:num w:numId="14" w16cid:durableId="350297687">
    <w:abstractNumId w:val="6"/>
  </w:num>
  <w:num w:numId="15" w16cid:durableId="535436568">
    <w:abstractNumId w:val="16"/>
  </w:num>
  <w:num w:numId="16" w16cid:durableId="2033530503">
    <w:abstractNumId w:val="1"/>
  </w:num>
  <w:num w:numId="17" w16cid:durableId="954949309">
    <w:abstractNumId w:val="8"/>
  </w:num>
  <w:num w:numId="18" w16cid:durableId="1038748208">
    <w:abstractNumId w:val="0"/>
  </w:num>
  <w:num w:numId="19" w16cid:durableId="1520657404">
    <w:abstractNumId w:val="19"/>
  </w:num>
  <w:num w:numId="20" w16cid:durableId="39674721">
    <w:abstractNumId w:val="13"/>
  </w:num>
  <w:num w:numId="21" w16cid:durableId="1262253199">
    <w:abstractNumId w:val="2"/>
  </w:num>
  <w:num w:numId="22" w16cid:durableId="368996183">
    <w:abstractNumId w:val="5"/>
  </w:num>
  <w:num w:numId="23" w16cid:durableId="1677878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22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D8"/>
    <w:rsid w:val="000059F0"/>
    <w:rsid w:val="00005E60"/>
    <w:rsid w:val="00010936"/>
    <w:rsid w:val="000131A0"/>
    <w:rsid w:val="00014DC0"/>
    <w:rsid w:val="0002058C"/>
    <w:rsid w:val="000206DE"/>
    <w:rsid w:val="00024708"/>
    <w:rsid w:val="00024CA5"/>
    <w:rsid w:val="00024EB3"/>
    <w:rsid w:val="00024F30"/>
    <w:rsid w:val="000313F3"/>
    <w:rsid w:val="00033C09"/>
    <w:rsid w:val="00034F53"/>
    <w:rsid w:val="00036BE3"/>
    <w:rsid w:val="0004052E"/>
    <w:rsid w:val="0004162C"/>
    <w:rsid w:val="00042A83"/>
    <w:rsid w:val="00046117"/>
    <w:rsid w:val="000512BE"/>
    <w:rsid w:val="0005654B"/>
    <w:rsid w:val="00061C50"/>
    <w:rsid w:val="00063B3C"/>
    <w:rsid w:val="00064C02"/>
    <w:rsid w:val="00066E69"/>
    <w:rsid w:val="00072A38"/>
    <w:rsid w:val="00076D0F"/>
    <w:rsid w:val="00077D85"/>
    <w:rsid w:val="00077E28"/>
    <w:rsid w:val="000847E6"/>
    <w:rsid w:val="000873D5"/>
    <w:rsid w:val="000912BC"/>
    <w:rsid w:val="000927F4"/>
    <w:rsid w:val="00095773"/>
    <w:rsid w:val="00097848"/>
    <w:rsid w:val="00097E1E"/>
    <w:rsid w:val="000A0A6D"/>
    <w:rsid w:val="000A0C45"/>
    <w:rsid w:val="000A379F"/>
    <w:rsid w:val="000A405F"/>
    <w:rsid w:val="000A6B6F"/>
    <w:rsid w:val="000B2182"/>
    <w:rsid w:val="000B2CB7"/>
    <w:rsid w:val="000B5277"/>
    <w:rsid w:val="000B6166"/>
    <w:rsid w:val="000B68EA"/>
    <w:rsid w:val="000B707A"/>
    <w:rsid w:val="000D3DCC"/>
    <w:rsid w:val="000D6735"/>
    <w:rsid w:val="000D70C8"/>
    <w:rsid w:val="000D771D"/>
    <w:rsid w:val="000E1331"/>
    <w:rsid w:val="000E26DB"/>
    <w:rsid w:val="000E41A2"/>
    <w:rsid w:val="000E4269"/>
    <w:rsid w:val="000E48DC"/>
    <w:rsid w:val="000E6CDE"/>
    <w:rsid w:val="000E7225"/>
    <w:rsid w:val="000E7918"/>
    <w:rsid w:val="000F1B7E"/>
    <w:rsid w:val="000F60BA"/>
    <w:rsid w:val="000F63C2"/>
    <w:rsid w:val="001038CE"/>
    <w:rsid w:val="001039D9"/>
    <w:rsid w:val="0010554C"/>
    <w:rsid w:val="00111F3D"/>
    <w:rsid w:val="001168DC"/>
    <w:rsid w:val="00122DCE"/>
    <w:rsid w:val="00123115"/>
    <w:rsid w:val="001253F0"/>
    <w:rsid w:val="0013520A"/>
    <w:rsid w:val="00135C74"/>
    <w:rsid w:val="00137B53"/>
    <w:rsid w:val="00137CE3"/>
    <w:rsid w:val="00141D3B"/>
    <w:rsid w:val="00143DC3"/>
    <w:rsid w:val="00154018"/>
    <w:rsid w:val="00155402"/>
    <w:rsid w:val="00155756"/>
    <w:rsid w:val="0015798E"/>
    <w:rsid w:val="00157AAC"/>
    <w:rsid w:val="00157CCE"/>
    <w:rsid w:val="00162D7C"/>
    <w:rsid w:val="001740A1"/>
    <w:rsid w:val="001767C8"/>
    <w:rsid w:val="001945B3"/>
    <w:rsid w:val="00194CDD"/>
    <w:rsid w:val="00197598"/>
    <w:rsid w:val="001A0302"/>
    <w:rsid w:val="001A1631"/>
    <w:rsid w:val="001A1904"/>
    <w:rsid w:val="001A19E1"/>
    <w:rsid w:val="001A23E6"/>
    <w:rsid w:val="001A289C"/>
    <w:rsid w:val="001B0769"/>
    <w:rsid w:val="001B2014"/>
    <w:rsid w:val="001B2404"/>
    <w:rsid w:val="001B48AC"/>
    <w:rsid w:val="001B4CB5"/>
    <w:rsid w:val="001B5033"/>
    <w:rsid w:val="001C093D"/>
    <w:rsid w:val="001C230C"/>
    <w:rsid w:val="001C408D"/>
    <w:rsid w:val="001C44E2"/>
    <w:rsid w:val="001C61EE"/>
    <w:rsid w:val="001C7357"/>
    <w:rsid w:val="001D054E"/>
    <w:rsid w:val="001D2601"/>
    <w:rsid w:val="001D2ECA"/>
    <w:rsid w:val="001D5772"/>
    <w:rsid w:val="001E4101"/>
    <w:rsid w:val="001E45C2"/>
    <w:rsid w:val="001E4640"/>
    <w:rsid w:val="001E5C2B"/>
    <w:rsid w:val="001E5E7D"/>
    <w:rsid w:val="001E688B"/>
    <w:rsid w:val="001E7233"/>
    <w:rsid w:val="001F080C"/>
    <w:rsid w:val="001F3314"/>
    <w:rsid w:val="001F3910"/>
    <w:rsid w:val="001F3FC6"/>
    <w:rsid w:val="001F7F14"/>
    <w:rsid w:val="002009DC"/>
    <w:rsid w:val="002063EC"/>
    <w:rsid w:val="00206B65"/>
    <w:rsid w:val="00210091"/>
    <w:rsid w:val="00211DBB"/>
    <w:rsid w:val="00213D30"/>
    <w:rsid w:val="0021712F"/>
    <w:rsid w:val="00217A86"/>
    <w:rsid w:val="00220776"/>
    <w:rsid w:val="0022124E"/>
    <w:rsid w:val="00222EB5"/>
    <w:rsid w:val="00223EDD"/>
    <w:rsid w:val="00230543"/>
    <w:rsid w:val="00236C07"/>
    <w:rsid w:val="00237C01"/>
    <w:rsid w:val="00237CC5"/>
    <w:rsid w:val="00240ABC"/>
    <w:rsid w:val="002423DF"/>
    <w:rsid w:val="00242E90"/>
    <w:rsid w:val="002452DC"/>
    <w:rsid w:val="00251711"/>
    <w:rsid w:val="0026005A"/>
    <w:rsid w:val="00261399"/>
    <w:rsid w:val="00263EC7"/>
    <w:rsid w:val="0026585E"/>
    <w:rsid w:val="0026737A"/>
    <w:rsid w:val="00267A76"/>
    <w:rsid w:val="00272403"/>
    <w:rsid w:val="00273B56"/>
    <w:rsid w:val="00274C69"/>
    <w:rsid w:val="002802A0"/>
    <w:rsid w:val="00281004"/>
    <w:rsid w:val="00281E6C"/>
    <w:rsid w:val="00282E34"/>
    <w:rsid w:val="00283900"/>
    <w:rsid w:val="002853E1"/>
    <w:rsid w:val="002861E1"/>
    <w:rsid w:val="0029045E"/>
    <w:rsid w:val="00297D6E"/>
    <w:rsid w:val="002A13AC"/>
    <w:rsid w:val="002A50A1"/>
    <w:rsid w:val="002A761E"/>
    <w:rsid w:val="002A7DA3"/>
    <w:rsid w:val="002B088B"/>
    <w:rsid w:val="002B0DCC"/>
    <w:rsid w:val="002B29CB"/>
    <w:rsid w:val="002B2C6A"/>
    <w:rsid w:val="002B5404"/>
    <w:rsid w:val="002B5704"/>
    <w:rsid w:val="002B5E36"/>
    <w:rsid w:val="002B7785"/>
    <w:rsid w:val="002C00C8"/>
    <w:rsid w:val="002C21B0"/>
    <w:rsid w:val="002C61A5"/>
    <w:rsid w:val="002D0B66"/>
    <w:rsid w:val="002D185E"/>
    <w:rsid w:val="002D22FC"/>
    <w:rsid w:val="002D7E39"/>
    <w:rsid w:val="002F157B"/>
    <w:rsid w:val="002F2206"/>
    <w:rsid w:val="002F4FBD"/>
    <w:rsid w:val="00302C5D"/>
    <w:rsid w:val="00303401"/>
    <w:rsid w:val="00304B61"/>
    <w:rsid w:val="00310BFC"/>
    <w:rsid w:val="0031151A"/>
    <w:rsid w:val="003150F5"/>
    <w:rsid w:val="00317548"/>
    <w:rsid w:val="0032320C"/>
    <w:rsid w:val="003259E1"/>
    <w:rsid w:val="0033024E"/>
    <w:rsid w:val="00332A68"/>
    <w:rsid w:val="00333F1B"/>
    <w:rsid w:val="0033428D"/>
    <w:rsid w:val="0033551A"/>
    <w:rsid w:val="00335DB5"/>
    <w:rsid w:val="00340F2B"/>
    <w:rsid w:val="00341A3D"/>
    <w:rsid w:val="003450C1"/>
    <w:rsid w:val="00351137"/>
    <w:rsid w:val="003516A3"/>
    <w:rsid w:val="00352587"/>
    <w:rsid w:val="0035301B"/>
    <w:rsid w:val="0035441B"/>
    <w:rsid w:val="0035721E"/>
    <w:rsid w:val="00357494"/>
    <w:rsid w:val="00361E5F"/>
    <w:rsid w:val="00366937"/>
    <w:rsid w:val="0037007D"/>
    <w:rsid w:val="00370889"/>
    <w:rsid w:val="00372017"/>
    <w:rsid w:val="00377F27"/>
    <w:rsid w:val="00380F8B"/>
    <w:rsid w:val="003843D7"/>
    <w:rsid w:val="0038719F"/>
    <w:rsid w:val="00392349"/>
    <w:rsid w:val="00393F6B"/>
    <w:rsid w:val="003965DC"/>
    <w:rsid w:val="003979D3"/>
    <w:rsid w:val="003A07EE"/>
    <w:rsid w:val="003A1B5E"/>
    <w:rsid w:val="003A43EE"/>
    <w:rsid w:val="003B03A1"/>
    <w:rsid w:val="003B1AB5"/>
    <w:rsid w:val="003B780E"/>
    <w:rsid w:val="003C2CA8"/>
    <w:rsid w:val="003C4212"/>
    <w:rsid w:val="003C5662"/>
    <w:rsid w:val="003C6F58"/>
    <w:rsid w:val="003C7FCB"/>
    <w:rsid w:val="003D321B"/>
    <w:rsid w:val="003D4A27"/>
    <w:rsid w:val="003D55CA"/>
    <w:rsid w:val="003D71F0"/>
    <w:rsid w:val="003D76C7"/>
    <w:rsid w:val="003E7F44"/>
    <w:rsid w:val="003F1E5E"/>
    <w:rsid w:val="00400797"/>
    <w:rsid w:val="00404DDD"/>
    <w:rsid w:val="0041290B"/>
    <w:rsid w:val="0041413F"/>
    <w:rsid w:val="004151F8"/>
    <w:rsid w:val="00420BB4"/>
    <w:rsid w:val="00420D64"/>
    <w:rsid w:val="00420F1C"/>
    <w:rsid w:val="004242E8"/>
    <w:rsid w:val="00425295"/>
    <w:rsid w:val="00425A35"/>
    <w:rsid w:val="00426FC1"/>
    <w:rsid w:val="004305CC"/>
    <w:rsid w:val="00431482"/>
    <w:rsid w:val="00440379"/>
    <w:rsid w:val="004409B4"/>
    <w:rsid w:val="00444AF5"/>
    <w:rsid w:val="004462DC"/>
    <w:rsid w:val="00446CCA"/>
    <w:rsid w:val="00453708"/>
    <w:rsid w:val="00457072"/>
    <w:rsid w:val="00462DBA"/>
    <w:rsid w:val="00463BA6"/>
    <w:rsid w:val="00471966"/>
    <w:rsid w:val="004728F9"/>
    <w:rsid w:val="0048305D"/>
    <w:rsid w:val="00483C6E"/>
    <w:rsid w:val="00484970"/>
    <w:rsid w:val="0048778B"/>
    <w:rsid w:val="00491EE5"/>
    <w:rsid w:val="004A0DE5"/>
    <w:rsid w:val="004A33D0"/>
    <w:rsid w:val="004A58F7"/>
    <w:rsid w:val="004A6CFC"/>
    <w:rsid w:val="004B1798"/>
    <w:rsid w:val="004B3D0C"/>
    <w:rsid w:val="004B5A46"/>
    <w:rsid w:val="004B7728"/>
    <w:rsid w:val="004C28F7"/>
    <w:rsid w:val="004C62F1"/>
    <w:rsid w:val="004D30EF"/>
    <w:rsid w:val="004D5B04"/>
    <w:rsid w:val="004D6ABE"/>
    <w:rsid w:val="004E016F"/>
    <w:rsid w:val="004E37D7"/>
    <w:rsid w:val="004E44E0"/>
    <w:rsid w:val="004E4820"/>
    <w:rsid w:val="004F232E"/>
    <w:rsid w:val="004F6626"/>
    <w:rsid w:val="004F7001"/>
    <w:rsid w:val="00501349"/>
    <w:rsid w:val="00503041"/>
    <w:rsid w:val="0050421B"/>
    <w:rsid w:val="00511312"/>
    <w:rsid w:val="00513654"/>
    <w:rsid w:val="00514A68"/>
    <w:rsid w:val="00517F1D"/>
    <w:rsid w:val="00522AB3"/>
    <w:rsid w:val="00524460"/>
    <w:rsid w:val="005244A9"/>
    <w:rsid w:val="00526552"/>
    <w:rsid w:val="005323C6"/>
    <w:rsid w:val="00532B8B"/>
    <w:rsid w:val="00543085"/>
    <w:rsid w:val="005437BF"/>
    <w:rsid w:val="0054697C"/>
    <w:rsid w:val="00546EA0"/>
    <w:rsid w:val="005529CD"/>
    <w:rsid w:val="00552FC9"/>
    <w:rsid w:val="005571B2"/>
    <w:rsid w:val="00564019"/>
    <w:rsid w:val="0056430F"/>
    <w:rsid w:val="00564C0F"/>
    <w:rsid w:val="005652AB"/>
    <w:rsid w:val="00567FB7"/>
    <w:rsid w:val="00571820"/>
    <w:rsid w:val="00594939"/>
    <w:rsid w:val="005A5C85"/>
    <w:rsid w:val="005B52B7"/>
    <w:rsid w:val="005B64CC"/>
    <w:rsid w:val="005B7DAE"/>
    <w:rsid w:val="005C19B5"/>
    <w:rsid w:val="005C2005"/>
    <w:rsid w:val="005C2B1F"/>
    <w:rsid w:val="005C72CE"/>
    <w:rsid w:val="005C7AAE"/>
    <w:rsid w:val="005E1AA9"/>
    <w:rsid w:val="005E2913"/>
    <w:rsid w:val="005F48AA"/>
    <w:rsid w:val="0060293F"/>
    <w:rsid w:val="00602E7C"/>
    <w:rsid w:val="00603104"/>
    <w:rsid w:val="0060717B"/>
    <w:rsid w:val="0060746B"/>
    <w:rsid w:val="00610675"/>
    <w:rsid w:val="00612E49"/>
    <w:rsid w:val="00613453"/>
    <w:rsid w:val="0061523C"/>
    <w:rsid w:val="00615DCF"/>
    <w:rsid w:val="00616533"/>
    <w:rsid w:val="00616B4B"/>
    <w:rsid w:val="006171DD"/>
    <w:rsid w:val="00623730"/>
    <w:rsid w:val="00630627"/>
    <w:rsid w:val="0063088F"/>
    <w:rsid w:val="00631083"/>
    <w:rsid w:val="00631B4E"/>
    <w:rsid w:val="006403A8"/>
    <w:rsid w:val="00641DD2"/>
    <w:rsid w:val="00643D08"/>
    <w:rsid w:val="006466DC"/>
    <w:rsid w:val="006501D1"/>
    <w:rsid w:val="0065497D"/>
    <w:rsid w:val="00655472"/>
    <w:rsid w:val="006554EF"/>
    <w:rsid w:val="006573FA"/>
    <w:rsid w:val="006576EA"/>
    <w:rsid w:val="00660D9A"/>
    <w:rsid w:val="006653AA"/>
    <w:rsid w:val="006654B3"/>
    <w:rsid w:val="00666BED"/>
    <w:rsid w:val="00667556"/>
    <w:rsid w:val="0067535E"/>
    <w:rsid w:val="0067756D"/>
    <w:rsid w:val="0067758C"/>
    <w:rsid w:val="00677CFC"/>
    <w:rsid w:val="00680AB9"/>
    <w:rsid w:val="00681323"/>
    <w:rsid w:val="00683E4D"/>
    <w:rsid w:val="006845D5"/>
    <w:rsid w:val="0068532D"/>
    <w:rsid w:val="00685886"/>
    <w:rsid w:val="006870C1"/>
    <w:rsid w:val="006875E3"/>
    <w:rsid w:val="00687E09"/>
    <w:rsid w:val="0069040A"/>
    <w:rsid w:val="00692AF2"/>
    <w:rsid w:val="00693E2D"/>
    <w:rsid w:val="00696A40"/>
    <w:rsid w:val="00696D7E"/>
    <w:rsid w:val="00697FB8"/>
    <w:rsid w:val="006A11C5"/>
    <w:rsid w:val="006A2D76"/>
    <w:rsid w:val="006A5AE6"/>
    <w:rsid w:val="006B2874"/>
    <w:rsid w:val="006B3081"/>
    <w:rsid w:val="006B3D24"/>
    <w:rsid w:val="006B41DA"/>
    <w:rsid w:val="006B568E"/>
    <w:rsid w:val="006D17DC"/>
    <w:rsid w:val="006D4875"/>
    <w:rsid w:val="006E1D5D"/>
    <w:rsid w:val="006E47B1"/>
    <w:rsid w:val="006E645B"/>
    <w:rsid w:val="006F0217"/>
    <w:rsid w:val="006F18BC"/>
    <w:rsid w:val="006F1F30"/>
    <w:rsid w:val="006F3B73"/>
    <w:rsid w:val="006F42E9"/>
    <w:rsid w:val="006F51FF"/>
    <w:rsid w:val="006F5BAA"/>
    <w:rsid w:val="006F729A"/>
    <w:rsid w:val="007013E4"/>
    <w:rsid w:val="007052F6"/>
    <w:rsid w:val="00713EAC"/>
    <w:rsid w:val="007168F3"/>
    <w:rsid w:val="0071798A"/>
    <w:rsid w:val="007219F4"/>
    <w:rsid w:val="00722F74"/>
    <w:rsid w:val="00726BF5"/>
    <w:rsid w:val="00726D5D"/>
    <w:rsid w:val="00727015"/>
    <w:rsid w:val="007304C6"/>
    <w:rsid w:val="007336C2"/>
    <w:rsid w:val="00734100"/>
    <w:rsid w:val="00734F54"/>
    <w:rsid w:val="0073678C"/>
    <w:rsid w:val="00740D53"/>
    <w:rsid w:val="00743852"/>
    <w:rsid w:val="0074447A"/>
    <w:rsid w:val="0074527D"/>
    <w:rsid w:val="00750C8B"/>
    <w:rsid w:val="00753104"/>
    <w:rsid w:val="00753608"/>
    <w:rsid w:val="00756378"/>
    <w:rsid w:val="00757C1F"/>
    <w:rsid w:val="00760CEF"/>
    <w:rsid w:val="00761050"/>
    <w:rsid w:val="00762F13"/>
    <w:rsid w:val="00766EE5"/>
    <w:rsid w:val="00767602"/>
    <w:rsid w:val="00772680"/>
    <w:rsid w:val="007760FA"/>
    <w:rsid w:val="00780527"/>
    <w:rsid w:val="007827E3"/>
    <w:rsid w:val="00785CE6"/>
    <w:rsid w:val="00787AD1"/>
    <w:rsid w:val="00793AAC"/>
    <w:rsid w:val="007948EA"/>
    <w:rsid w:val="00794E04"/>
    <w:rsid w:val="007A32AC"/>
    <w:rsid w:val="007A5EB7"/>
    <w:rsid w:val="007A7389"/>
    <w:rsid w:val="007B0298"/>
    <w:rsid w:val="007B0FA3"/>
    <w:rsid w:val="007B40D9"/>
    <w:rsid w:val="007B4A2C"/>
    <w:rsid w:val="007C3F5C"/>
    <w:rsid w:val="007C6126"/>
    <w:rsid w:val="007C62F0"/>
    <w:rsid w:val="007D375E"/>
    <w:rsid w:val="007E29FD"/>
    <w:rsid w:val="007E5CC1"/>
    <w:rsid w:val="007E78C6"/>
    <w:rsid w:val="007F0022"/>
    <w:rsid w:val="007F00A4"/>
    <w:rsid w:val="007F431D"/>
    <w:rsid w:val="00802FED"/>
    <w:rsid w:val="008104B8"/>
    <w:rsid w:val="0081489D"/>
    <w:rsid w:val="008163A6"/>
    <w:rsid w:val="00824E8F"/>
    <w:rsid w:val="00830E63"/>
    <w:rsid w:val="0083229E"/>
    <w:rsid w:val="0084329C"/>
    <w:rsid w:val="00843F83"/>
    <w:rsid w:val="0084793B"/>
    <w:rsid w:val="00847D48"/>
    <w:rsid w:val="00853B5E"/>
    <w:rsid w:val="00854644"/>
    <w:rsid w:val="008568EF"/>
    <w:rsid w:val="00857D8E"/>
    <w:rsid w:val="00862BC0"/>
    <w:rsid w:val="00862BD7"/>
    <w:rsid w:val="008647F8"/>
    <w:rsid w:val="00866245"/>
    <w:rsid w:val="008703ED"/>
    <w:rsid w:val="00874350"/>
    <w:rsid w:val="00877AC0"/>
    <w:rsid w:val="008813D1"/>
    <w:rsid w:val="00881BEE"/>
    <w:rsid w:val="0088342D"/>
    <w:rsid w:val="00883697"/>
    <w:rsid w:val="0088695F"/>
    <w:rsid w:val="00891438"/>
    <w:rsid w:val="00891EBC"/>
    <w:rsid w:val="008922BE"/>
    <w:rsid w:val="00895F66"/>
    <w:rsid w:val="00896203"/>
    <w:rsid w:val="00897629"/>
    <w:rsid w:val="00897BA0"/>
    <w:rsid w:val="008A06C2"/>
    <w:rsid w:val="008A0AA8"/>
    <w:rsid w:val="008A4ED7"/>
    <w:rsid w:val="008B06D8"/>
    <w:rsid w:val="008B1918"/>
    <w:rsid w:val="008B644D"/>
    <w:rsid w:val="008B7371"/>
    <w:rsid w:val="008B74BA"/>
    <w:rsid w:val="008C252E"/>
    <w:rsid w:val="008C2FA5"/>
    <w:rsid w:val="008C69B3"/>
    <w:rsid w:val="008D012D"/>
    <w:rsid w:val="008D04B0"/>
    <w:rsid w:val="008D0817"/>
    <w:rsid w:val="008D59DD"/>
    <w:rsid w:val="008D6C68"/>
    <w:rsid w:val="008E07E1"/>
    <w:rsid w:val="008E21B3"/>
    <w:rsid w:val="008E4779"/>
    <w:rsid w:val="008E5171"/>
    <w:rsid w:val="008E6B61"/>
    <w:rsid w:val="008F1612"/>
    <w:rsid w:val="008F4CD4"/>
    <w:rsid w:val="008F56F3"/>
    <w:rsid w:val="008F7F77"/>
    <w:rsid w:val="00900718"/>
    <w:rsid w:val="00902208"/>
    <w:rsid w:val="00910F29"/>
    <w:rsid w:val="00911218"/>
    <w:rsid w:val="009113D0"/>
    <w:rsid w:val="00926653"/>
    <w:rsid w:val="009332E2"/>
    <w:rsid w:val="0093333F"/>
    <w:rsid w:val="00933C4C"/>
    <w:rsid w:val="009369EA"/>
    <w:rsid w:val="00936FAA"/>
    <w:rsid w:val="00943E20"/>
    <w:rsid w:val="00946D90"/>
    <w:rsid w:val="00947D83"/>
    <w:rsid w:val="009534FF"/>
    <w:rsid w:val="00955B8D"/>
    <w:rsid w:val="00957E9F"/>
    <w:rsid w:val="00963459"/>
    <w:rsid w:val="009637C3"/>
    <w:rsid w:val="00963914"/>
    <w:rsid w:val="00967772"/>
    <w:rsid w:val="00971383"/>
    <w:rsid w:val="00975141"/>
    <w:rsid w:val="00977BFD"/>
    <w:rsid w:val="00980E1F"/>
    <w:rsid w:val="00982614"/>
    <w:rsid w:val="00984B00"/>
    <w:rsid w:val="009907D7"/>
    <w:rsid w:val="009915AE"/>
    <w:rsid w:val="009923CF"/>
    <w:rsid w:val="00993D3A"/>
    <w:rsid w:val="00995EAB"/>
    <w:rsid w:val="00996046"/>
    <w:rsid w:val="00996F8C"/>
    <w:rsid w:val="009A1304"/>
    <w:rsid w:val="009A45A2"/>
    <w:rsid w:val="009A46D0"/>
    <w:rsid w:val="009A4907"/>
    <w:rsid w:val="009A5B97"/>
    <w:rsid w:val="009A70E3"/>
    <w:rsid w:val="009A7772"/>
    <w:rsid w:val="009B31D4"/>
    <w:rsid w:val="009B6CD6"/>
    <w:rsid w:val="009B7908"/>
    <w:rsid w:val="009C0393"/>
    <w:rsid w:val="009C3552"/>
    <w:rsid w:val="009C44F0"/>
    <w:rsid w:val="009C58B4"/>
    <w:rsid w:val="009D4F54"/>
    <w:rsid w:val="009D78B1"/>
    <w:rsid w:val="009E250D"/>
    <w:rsid w:val="009E2F44"/>
    <w:rsid w:val="009E6523"/>
    <w:rsid w:val="009E6DDC"/>
    <w:rsid w:val="009E7240"/>
    <w:rsid w:val="009F0112"/>
    <w:rsid w:val="009F195B"/>
    <w:rsid w:val="009F3AFB"/>
    <w:rsid w:val="009F75F3"/>
    <w:rsid w:val="00A0118D"/>
    <w:rsid w:val="00A058D2"/>
    <w:rsid w:val="00A157B8"/>
    <w:rsid w:val="00A159A2"/>
    <w:rsid w:val="00A15FFF"/>
    <w:rsid w:val="00A173B0"/>
    <w:rsid w:val="00A22071"/>
    <w:rsid w:val="00A24BB8"/>
    <w:rsid w:val="00A25691"/>
    <w:rsid w:val="00A26928"/>
    <w:rsid w:val="00A27665"/>
    <w:rsid w:val="00A368E9"/>
    <w:rsid w:val="00A41749"/>
    <w:rsid w:val="00A4245A"/>
    <w:rsid w:val="00A43232"/>
    <w:rsid w:val="00A45CF6"/>
    <w:rsid w:val="00A46548"/>
    <w:rsid w:val="00A465ED"/>
    <w:rsid w:val="00A505CA"/>
    <w:rsid w:val="00A563AA"/>
    <w:rsid w:val="00A63A4C"/>
    <w:rsid w:val="00A7179F"/>
    <w:rsid w:val="00A72477"/>
    <w:rsid w:val="00A733B1"/>
    <w:rsid w:val="00A770B6"/>
    <w:rsid w:val="00A77F73"/>
    <w:rsid w:val="00A80708"/>
    <w:rsid w:val="00A83E17"/>
    <w:rsid w:val="00A8492F"/>
    <w:rsid w:val="00A85DBA"/>
    <w:rsid w:val="00A866C1"/>
    <w:rsid w:val="00A97F67"/>
    <w:rsid w:val="00AA2670"/>
    <w:rsid w:val="00AA36C0"/>
    <w:rsid w:val="00AA4762"/>
    <w:rsid w:val="00AB49E2"/>
    <w:rsid w:val="00AB7C5A"/>
    <w:rsid w:val="00AB7EC3"/>
    <w:rsid w:val="00AC096C"/>
    <w:rsid w:val="00AC13E6"/>
    <w:rsid w:val="00AC1E63"/>
    <w:rsid w:val="00AC30F8"/>
    <w:rsid w:val="00AC4A3E"/>
    <w:rsid w:val="00AC59B9"/>
    <w:rsid w:val="00AD3D91"/>
    <w:rsid w:val="00AD4E22"/>
    <w:rsid w:val="00AD55F7"/>
    <w:rsid w:val="00AE0617"/>
    <w:rsid w:val="00AE0B8A"/>
    <w:rsid w:val="00AE2EDE"/>
    <w:rsid w:val="00AF2FE4"/>
    <w:rsid w:val="00AF3042"/>
    <w:rsid w:val="00AF3B1A"/>
    <w:rsid w:val="00AF42E6"/>
    <w:rsid w:val="00AF4E7E"/>
    <w:rsid w:val="00B12BDA"/>
    <w:rsid w:val="00B13B58"/>
    <w:rsid w:val="00B1406D"/>
    <w:rsid w:val="00B151A8"/>
    <w:rsid w:val="00B15B43"/>
    <w:rsid w:val="00B17137"/>
    <w:rsid w:val="00B17C33"/>
    <w:rsid w:val="00B22D2A"/>
    <w:rsid w:val="00B242EF"/>
    <w:rsid w:val="00B319FB"/>
    <w:rsid w:val="00B33E6C"/>
    <w:rsid w:val="00B42603"/>
    <w:rsid w:val="00B43873"/>
    <w:rsid w:val="00B44F6A"/>
    <w:rsid w:val="00B47310"/>
    <w:rsid w:val="00B50032"/>
    <w:rsid w:val="00B50FBE"/>
    <w:rsid w:val="00B60144"/>
    <w:rsid w:val="00B61253"/>
    <w:rsid w:val="00B63D3B"/>
    <w:rsid w:val="00B644E7"/>
    <w:rsid w:val="00B65931"/>
    <w:rsid w:val="00B65A6D"/>
    <w:rsid w:val="00B66572"/>
    <w:rsid w:val="00B70EF0"/>
    <w:rsid w:val="00B7163D"/>
    <w:rsid w:val="00B71DB2"/>
    <w:rsid w:val="00B74D54"/>
    <w:rsid w:val="00B80637"/>
    <w:rsid w:val="00B8385F"/>
    <w:rsid w:val="00B8499A"/>
    <w:rsid w:val="00B90B61"/>
    <w:rsid w:val="00B91259"/>
    <w:rsid w:val="00BA0D20"/>
    <w:rsid w:val="00BA11C2"/>
    <w:rsid w:val="00BA1F3D"/>
    <w:rsid w:val="00BA296C"/>
    <w:rsid w:val="00BB2AAD"/>
    <w:rsid w:val="00BB365B"/>
    <w:rsid w:val="00BB37DC"/>
    <w:rsid w:val="00BB7487"/>
    <w:rsid w:val="00BC0CF2"/>
    <w:rsid w:val="00BC3D0B"/>
    <w:rsid w:val="00BC5CEF"/>
    <w:rsid w:val="00BC6979"/>
    <w:rsid w:val="00BC7467"/>
    <w:rsid w:val="00BD0A61"/>
    <w:rsid w:val="00BD22FD"/>
    <w:rsid w:val="00BD5594"/>
    <w:rsid w:val="00BE1F88"/>
    <w:rsid w:val="00BE4A55"/>
    <w:rsid w:val="00BF2BFF"/>
    <w:rsid w:val="00BF5626"/>
    <w:rsid w:val="00BF6745"/>
    <w:rsid w:val="00BF71D0"/>
    <w:rsid w:val="00C010E1"/>
    <w:rsid w:val="00C01B3F"/>
    <w:rsid w:val="00C0346C"/>
    <w:rsid w:val="00C0359B"/>
    <w:rsid w:val="00C11236"/>
    <w:rsid w:val="00C12338"/>
    <w:rsid w:val="00C1258A"/>
    <w:rsid w:val="00C12AEA"/>
    <w:rsid w:val="00C14709"/>
    <w:rsid w:val="00C23678"/>
    <w:rsid w:val="00C263B7"/>
    <w:rsid w:val="00C27A0A"/>
    <w:rsid w:val="00C32FA9"/>
    <w:rsid w:val="00C33968"/>
    <w:rsid w:val="00C341FD"/>
    <w:rsid w:val="00C34FC7"/>
    <w:rsid w:val="00C35F70"/>
    <w:rsid w:val="00C36FDD"/>
    <w:rsid w:val="00C424D9"/>
    <w:rsid w:val="00C45B35"/>
    <w:rsid w:val="00C46E8D"/>
    <w:rsid w:val="00C46F08"/>
    <w:rsid w:val="00C473C1"/>
    <w:rsid w:val="00C60464"/>
    <w:rsid w:val="00C661AF"/>
    <w:rsid w:val="00C74D52"/>
    <w:rsid w:val="00C758AC"/>
    <w:rsid w:val="00C7679F"/>
    <w:rsid w:val="00C81778"/>
    <w:rsid w:val="00C8493D"/>
    <w:rsid w:val="00C84987"/>
    <w:rsid w:val="00C85671"/>
    <w:rsid w:val="00C90538"/>
    <w:rsid w:val="00CA0237"/>
    <w:rsid w:val="00CA570B"/>
    <w:rsid w:val="00CA7CBD"/>
    <w:rsid w:val="00CB03E1"/>
    <w:rsid w:val="00CB631E"/>
    <w:rsid w:val="00CC18D8"/>
    <w:rsid w:val="00CC3FC6"/>
    <w:rsid w:val="00CD1DAD"/>
    <w:rsid w:val="00CD42D0"/>
    <w:rsid w:val="00CD575D"/>
    <w:rsid w:val="00CD6B11"/>
    <w:rsid w:val="00CE174F"/>
    <w:rsid w:val="00CE26EF"/>
    <w:rsid w:val="00CE42F2"/>
    <w:rsid w:val="00CE5D1C"/>
    <w:rsid w:val="00CF1B13"/>
    <w:rsid w:val="00CF479F"/>
    <w:rsid w:val="00CF7D53"/>
    <w:rsid w:val="00D029E3"/>
    <w:rsid w:val="00D0300E"/>
    <w:rsid w:val="00D03FE4"/>
    <w:rsid w:val="00D0731C"/>
    <w:rsid w:val="00D14BE1"/>
    <w:rsid w:val="00D20D19"/>
    <w:rsid w:val="00D21ADB"/>
    <w:rsid w:val="00D22453"/>
    <w:rsid w:val="00D225B9"/>
    <w:rsid w:val="00D23535"/>
    <w:rsid w:val="00D24A1F"/>
    <w:rsid w:val="00D2795E"/>
    <w:rsid w:val="00D36006"/>
    <w:rsid w:val="00D41587"/>
    <w:rsid w:val="00D41C86"/>
    <w:rsid w:val="00D42B30"/>
    <w:rsid w:val="00D540FF"/>
    <w:rsid w:val="00D577BC"/>
    <w:rsid w:val="00D579D0"/>
    <w:rsid w:val="00D615CF"/>
    <w:rsid w:val="00D62C77"/>
    <w:rsid w:val="00D64C3E"/>
    <w:rsid w:val="00D66AF4"/>
    <w:rsid w:val="00D7038F"/>
    <w:rsid w:val="00D71ABD"/>
    <w:rsid w:val="00D74BB7"/>
    <w:rsid w:val="00D75518"/>
    <w:rsid w:val="00D8274A"/>
    <w:rsid w:val="00D84488"/>
    <w:rsid w:val="00D8537A"/>
    <w:rsid w:val="00D871C2"/>
    <w:rsid w:val="00D905BB"/>
    <w:rsid w:val="00DA4CF1"/>
    <w:rsid w:val="00DA7C3A"/>
    <w:rsid w:val="00DB312E"/>
    <w:rsid w:val="00DB4EEB"/>
    <w:rsid w:val="00DB6258"/>
    <w:rsid w:val="00DC0306"/>
    <w:rsid w:val="00DD02BA"/>
    <w:rsid w:val="00DD0C73"/>
    <w:rsid w:val="00DD176A"/>
    <w:rsid w:val="00DD26F9"/>
    <w:rsid w:val="00DD3F03"/>
    <w:rsid w:val="00DD4F24"/>
    <w:rsid w:val="00DE1B63"/>
    <w:rsid w:val="00DE4406"/>
    <w:rsid w:val="00DE445A"/>
    <w:rsid w:val="00DE47C3"/>
    <w:rsid w:val="00DE4961"/>
    <w:rsid w:val="00DF3D7C"/>
    <w:rsid w:val="00DF474F"/>
    <w:rsid w:val="00DF5A9A"/>
    <w:rsid w:val="00DF6723"/>
    <w:rsid w:val="00DF72C6"/>
    <w:rsid w:val="00E00564"/>
    <w:rsid w:val="00E009BC"/>
    <w:rsid w:val="00E025E3"/>
    <w:rsid w:val="00E02913"/>
    <w:rsid w:val="00E02AEB"/>
    <w:rsid w:val="00E05244"/>
    <w:rsid w:val="00E05A37"/>
    <w:rsid w:val="00E07368"/>
    <w:rsid w:val="00E140E3"/>
    <w:rsid w:val="00E1491A"/>
    <w:rsid w:val="00E254A6"/>
    <w:rsid w:val="00E26297"/>
    <w:rsid w:val="00E3018E"/>
    <w:rsid w:val="00E312CE"/>
    <w:rsid w:val="00E32E98"/>
    <w:rsid w:val="00E33D08"/>
    <w:rsid w:val="00E35000"/>
    <w:rsid w:val="00E3667D"/>
    <w:rsid w:val="00E3716B"/>
    <w:rsid w:val="00E41F33"/>
    <w:rsid w:val="00E422D9"/>
    <w:rsid w:val="00E466CF"/>
    <w:rsid w:val="00E56A4A"/>
    <w:rsid w:val="00E637AD"/>
    <w:rsid w:val="00E67F3D"/>
    <w:rsid w:val="00E7019E"/>
    <w:rsid w:val="00E749CF"/>
    <w:rsid w:val="00E7578C"/>
    <w:rsid w:val="00E777B0"/>
    <w:rsid w:val="00E800E1"/>
    <w:rsid w:val="00E85122"/>
    <w:rsid w:val="00E85846"/>
    <w:rsid w:val="00E92785"/>
    <w:rsid w:val="00E939B1"/>
    <w:rsid w:val="00E967F2"/>
    <w:rsid w:val="00EA05DF"/>
    <w:rsid w:val="00EA660E"/>
    <w:rsid w:val="00EB14E2"/>
    <w:rsid w:val="00EB7C53"/>
    <w:rsid w:val="00ED5AB7"/>
    <w:rsid w:val="00ED71B0"/>
    <w:rsid w:val="00EE05C0"/>
    <w:rsid w:val="00EE1E80"/>
    <w:rsid w:val="00EE20D1"/>
    <w:rsid w:val="00EE531D"/>
    <w:rsid w:val="00EE55D3"/>
    <w:rsid w:val="00EF15F3"/>
    <w:rsid w:val="00EF46A1"/>
    <w:rsid w:val="00F011AF"/>
    <w:rsid w:val="00F0213D"/>
    <w:rsid w:val="00F02417"/>
    <w:rsid w:val="00F02769"/>
    <w:rsid w:val="00F027FD"/>
    <w:rsid w:val="00F0378E"/>
    <w:rsid w:val="00F05410"/>
    <w:rsid w:val="00F062C3"/>
    <w:rsid w:val="00F07FC0"/>
    <w:rsid w:val="00F120A4"/>
    <w:rsid w:val="00F20911"/>
    <w:rsid w:val="00F20D9F"/>
    <w:rsid w:val="00F26DA1"/>
    <w:rsid w:val="00F3263B"/>
    <w:rsid w:val="00F34E3A"/>
    <w:rsid w:val="00F35E5F"/>
    <w:rsid w:val="00F4512D"/>
    <w:rsid w:val="00F51CD7"/>
    <w:rsid w:val="00F5282D"/>
    <w:rsid w:val="00F53C82"/>
    <w:rsid w:val="00F55327"/>
    <w:rsid w:val="00F60658"/>
    <w:rsid w:val="00F63BD2"/>
    <w:rsid w:val="00F64781"/>
    <w:rsid w:val="00F6688D"/>
    <w:rsid w:val="00F66985"/>
    <w:rsid w:val="00F66CDE"/>
    <w:rsid w:val="00F67063"/>
    <w:rsid w:val="00F71DFE"/>
    <w:rsid w:val="00F73E72"/>
    <w:rsid w:val="00F741A8"/>
    <w:rsid w:val="00F75613"/>
    <w:rsid w:val="00F80E80"/>
    <w:rsid w:val="00F82974"/>
    <w:rsid w:val="00F83FF3"/>
    <w:rsid w:val="00F8585A"/>
    <w:rsid w:val="00F87199"/>
    <w:rsid w:val="00F91B65"/>
    <w:rsid w:val="00F91CB2"/>
    <w:rsid w:val="00F95AAF"/>
    <w:rsid w:val="00FA0378"/>
    <w:rsid w:val="00FA0A34"/>
    <w:rsid w:val="00FA22F1"/>
    <w:rsid w:val="00FA39AD"/>
    <w:rsid w:val="00FA740B"/>
    <w:rsid w:val="00FB1F21"/>
    <w:rsid w:val="00FB491F"/>
    <w:rsid w:val="00FB5FCF"/>
    <w:rsid w:val="00FB6119"/>
    <w:rsid w:val="00FC0B06"/>
    <w:rsid w:val="00FC618D"/>
    <w:rsid w:val="00FD1E1B"/>
    <w:rsid w:val="00FD364C"/>
    <w:rsid w:val="00FD5229"/>
    <w:rsid w:val="00FD62A1"/>
    <w:rsid w:val="00FD6FDD"/>
    <w:rsid w:val="00FE0344"/>
    <w:rsid w:val="00FE0E7E"/>
    <w:rsid w:val="00FE6110"/>
    <w:rsid w:val="00FE6400"/>
    <w:rsid w:val="00FF2DCE"/>
    <w:rsid w:val="00FF3684"/>
    <w:rsid w:val="00FF477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0C51A"/>
  <w15:docId w15:val="{3539FEBC-CEFF-4B17-BBEB-FBB2FFFE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06D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06D8"/>
    <w:rPr>
      <w:rFonts w:ascii="Tahoma" w:hAnsi="Tahoma" w:cs="Tahoma"/>
      <w:sz w:val="16"/>
      <w:szCs w:val="16"/>
    </w:rPr>
  </w:style>
  <w:style w:type="character" w:customStyle="1" w:styleId="scwebeditinput">
    <w:name w:val="scwebeditinput"/>
    <w:basedOn w:val="Standardskrifttypeiafsnit"/>
    <w:rsid w:val="00F73E72"/>
  </w:style>
  <w:style w:type="paragraph" w:styleId="NormalWeb">
    <w:name w:val="Normal (Web)"/>
    <w:basedOn w:val="Normal"/>
    <w:uiPriority w:val="99"/>
    <w:semiHidden/>
    <w:unhideWhenUsed/>
    <w:rsid w:val="00F73E72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AF4E7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62DC"/>
    <w:rPr>
      <w:color w:val="605E5C"/>
      <w:shd w:val="clear" w:color="auto" w:fill="E1DFDD"/>
    </w:rPr>
  </w:style>
  <w:style w:type="character" w:customStyle="1" w:styleId="SidehovedTegn">
    <w:name w:val="Sidehoved Tegn"/>
    <w:basedOn w:val="Standardskrifttypeiafsnit"/>
    <w:link w:val="Sidehoved"/>
    <w:uiPriority w:val="99"/>
    <w:rsid w:val="001A1631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3C2CA8"/>
    <w:pPr>
      <w:ind w:left="720"/>
      <w:contextualSpacing/>
    </w:pPr>
  </w:style>
  <w:style w:type="paragraph" w:styleId="Brdtekst">
    <w:name w:val="Body Text"/>
    <w:link w:val="BrdtekstTegn"/>
    <w:qFormat/>
    <w:rsid w:val="00BB2AAD"/>
    <w:pPr>
      <w:spacing w:before="240" w:after="120"/>
      <w:contextualSpacing/>
    </w:pPr>
    <w:rPr>
      <w:rFonts w:ascii="Arial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BB2AAD"/>
    <w:rPr>
      <w:rFonts w:ascii="Arial" w:hAnsi="Arial"/>
      <w:color w:val="00000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27665"/>
    <w:rPr>
      <w:rFonts w:ascii="Arial" w:hAnsi="Arial" w:cstheme="minorBidi"/>
      <w:sz w:val="20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27665"/>
    <w:rPr>
      <w:rFonts w:ascii="Arial" w:hAnsi="Arial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07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BAC14A77E7348A662F0290E55D5EF" ma:contentTypeVersion="18" ma:contentTypeDescription="Opret et nyt dokument." ma:contentTypeScope="" ma:versionID="2dc501eb25080517d4b7d087e42376a3">
  <xsd:schema xmlns:xsd="http://www.w3.org/2001/XMLSchema" xmlns:xs="http://www.w3.org/2001/XMLSchema" xmlns:p="http://schemas.microsoft.com/office/2006/metadata/properties" xmlns:ns2="45b45f7b-7926-4cce-bb8b-6251e756ecd6" xmlns:ns3="36540758-0683-4863-b565-0d47699885a7" targetNamespace="http://schemas.microsoft.com/office/2006/metadata/properties" ma:root="true" ma:fieldsID="02d950619343d933340208c72c20b9d5" ns2:_="" ns3:_="">
    <xsd:import namespace="45b45f7b-7926-4cce-bb8b-6251e756ecd6"/>
    <xsd:import namespace="36540758-0683-4863-b565-0d476998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5f7b-7926-4cce-bb8b-6251e75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f58733f-2580-46de-8f26-2f1dfe5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0758-0683-4863-b565-0d476998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a79d9c-385b-47b4-aea9-75733a290b46}" ma:internalName="TaxCatchAll" ma:showField="CatchAllData" ma:web="36540758-0683-4863-b565-0d476998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40758-0683-4863-b565-0d47699885a7" xsi:nil="true"/>
    <lcf76f155ced4ddcb4097134ff3c332f xmlns="45b45f7b-7926-4cce-bb8b-6251e756ec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27DB69-CDC1-469C-96A2-31D750BBF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45f7b-7926-4cce-bb8b-6251e756ecd6"/>
    <ds:schemaRef ds:uri="36540758-0683-4863-b565-0d476998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56B82-66E9-43A8-8871-1397C2196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8DBC0-E7C5-44E6-8625-7996CE66E5AA}">
  <ds:schemaRefs>
    <ds:schemaRef ds:uri="http://schemas.microsoft.com/office/2006/metadata/properties"/>
    <ds:schemaRef ds:uri="http://schemas.microsoft.com/office/infopath/2007/PartnerControls"/>
    <ds:schemaRef ds:uri="36540758-0683-4863-b565-0d47699885a7"/>
    <ds:schemaRef ds:uri="45b45f7b-7926-4cce-bb8b-6251e756ec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brevpapir.dot</Template>
  <TotalTime>27</TotalTime>
  <Pages>3</Pages>
  <Words>443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Sønderparken</vt:lpstr>
    </vt:vector>
  </TitlesOfParts>
  <Company>Holstebro Boligselskab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Sønderparken</dc:title>
  <dc:subject/>
  <dc:creator>EGDI</dc:creator>
  <cp:keywords/>
  <cp:lastModifiedBy>Trine Taulbjerg Slot</cp:lastModifiedBy>
  <cp:revision>5</cp:revision>
  <cp:lastPrinted>2025-03-06T18:21:00Z</cp:lastPrinted>
  <dcterms:created xsi:type="dcterms:W3CDTF">2025-06-13T09:58:00Z</dcterms:created>
  <dcterms:modified xsi:type="dcterms:W3CDTF">2025-06-13T10:24:00Z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0x010100CFFBAC14A77E7348A662F0290E55D5EF</vt:lpwstr>
  </property>
  <property fmtid="{D5CDD505-2E9C-101B-9397-08002B2CF9AE}" pid="3" name="MediaServiceImageTags">
    <vt:lpwstr/>
  </property>
</Properties>
</file>